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392A4" w14:textId="47DAD328" w:rsidR="004E3924" w:rsidRPr="00805F5E" w:rsidRDefault="0043257A" w:rsidP="0043257A">
      <w:pPr>
        <w:ind w:firstLine="0"/>
        <w:rPr>
          <w:rFonts w:ascii="Times New Roman" w:eastAsia="Calibri" w:hAnsi="Times New Roman" w:cs="Times New Roman"/>
          <w:sz w:val="24"/>
          <w:szCs w:val="24"/>
        </w:rPr>
      </w:pPr>
      <w:bookmarkStart w:id="0" w:name="_Hlk153960887"/>
      <w:r>
        <w:rPr>
          <w:rFonts w:ascii="Times New Roman" w:eastAsia="Calibri" w:hAnsi="Times New Roman" w:cs="Times New Roman"/>
          <w:sz w:val="24"/>
          <w:szCs w:val="24"/>
        </w:rPr>
        <w:t xml:space="preserve">                                                                                    </w:t>
      </w:r>
      <w:r w:rsidR="004E3924" w:rsidRPr="00805F5E">
        <w:rPr>
          <w:rFonts w:ascii="Times New Roman" w:eastAsia="Calibri" w:hAnsi="Times New Roman" w:cs="Times New Roman"/>
          <w:sz w:val="24"/>
          <w:szCs w:val="24"/>
        </w:rPr>
        <w:t>PATVIRTINTA</w:t>
      </w:r>
    </w:p>
    <w:p w14:paraId="2318AB7F" w14:textId="36B2B24B" w:rsidR="0043257A" w:rsidRDefault="0043257A" w:rsidP="0043257A">
      <w:pP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2A48" w:rsidRPr="00805F5E">
        <w:rPr>
          <w:rFonts w:ascii="Times New Roman" w:eastAsia="Calibri" w:hAnsi="Times New Roman" w:cs="Times New Roman"/>
          <w:sz w:val="24"/>
          <w:szCs w:val="24"/>
        </w:rPr>
        <w:t>Panevėžio apylinkės teismo pirmini</w:t>
      </w:r>
      <w:r>
        <w:rPr>
          <w:rFonts w:ascii="Times New Roman" w:eastAsia="Calibri" w:hAnsi="Times New Roman" w:cs="Times New Roman"/>
          <w:sz w:val="24"/>
          <w:szCs w:val="24"/>
        </w:rPr>
        <w:t xml:space="preserve">nko </w:t>
      </w:r>
    </w:p>
    <w:p w14:paraId="402DF243" w14:textId="7CE5C833" w:rsidR="00452331" w:rsidRPr="00F84EBA" w:rsidRDefault="0043257A" w:rsidP="0043257A">
      <w:pPr>
        <w:rPr>
          <w:rFonts w:ascii="Times New Roman" w:eastAsia="Calibri" w:hAnsi="Times New Roman" w:cs="Times New Roman"/>
          <w:color w:val="FF0000"/>
          <w:sz w:val="24"/>
          <w:szCs w:val="24"/>
        </w:rPr>
      </w:pPr>
      <w:r w:rsidRPr="00F84EBA">
        <w:rPr>
          <w:rFonts w:ascii="Times New Roman" w:hAnsi="Times New Roman" w:cs="Times New Roman"/>
          <w:color w:val="FF0000"/>
          <w:sz w:val="24"/>
          <w:szCs w:val="24"/>
        </w:rPr>
        <w:t xml:space="preserve">                                                                        </w:t>
      </w:r>
      <w:r w:rsidR="00452331" w:rsidRPr="002907AC">
        <w:rPr>
          <w:rFonts w:ascii="Times New Roman" w:hAnsi="Times New Roman" w:cs="Times New Roman"/>
          <w:sz w:val="24"/>
          <w:szCs w:val="24"/>
        </w:rPr>
        <w:t>202</w:t>
      </w:r>
      <w:r w:rsidR="001802FF" w:rsidRPr="002907AC">
        <w:rPr>
          <w:rFonts w:ascii="Times New Roman" w:hAnsi="Times New Roman" w:cs="Times New Roman"/>
          <w:sz w:val="24"/>
          <w:szCs w:val="24"/>
        </w:rPr>
        <w:t>5</w:t>
      </w:r>
      <w:r w:rsidR="00452331" w:rsidRPr="002907AC">
        <w:rPr>
          <w:rFonts w:ascii="Times New Roman" w:hAnsi="Times New Roman" w:cs="Times New Roman"/>
          <w:sz w:val="24"/>
          <w:szCs w:val="24"/>
        </w:rPr>
        <w:t xml:space="preserve"> m. </w:t>
      </w:r>
      <w:r w:rsidR="001802FF" w:rsidRPr="002907AC">
        <w:rPr>
          <w:rFonts w:ascii="Times New Roman" w:hAnsi="Times New Roman" w:cs="Times New Roman"/>
          <w:sz w:val="24"/>
          <w:szCs w:val="24"/>
        </w:rPr>
        <w:t xml:space="preserve">sausio </w:t>
      </w:r>
      <w:r w:rsidR="002907AC" w:rsidRPr="002907AC">
        <w:rPr>
          <w:rFonts w:ascii="Times New Roman" w:hAnsi="Times New Roman" w:cs="Times New Roman"/>
          <w:sz w:val="24"/>
          <w:szCs w:val="24"/>
        </w:rPr>
        <w:t>10</w:t>
      </w:r>
      <w:r w:rsidR="00452331" w:rsidRPr="002907AC">
        <w:rPr>
          <w:rFonts w:ascii="Times New Roman" w:hAnsi="Times New Roman" w:cs="Times New Roman"/>
          <w:sz w:val="24"/>
          <w:szCs w:val="24"/>
        </w:rPr>
        <w:t xml:space="preserve"> d. įsakym</w:t>
      </w:r>
      <w:r w:rsidRPr="002907AC">
        <w:rPr>
          <w:rFonts w:ascii="Times New Roman" w:hAnsi="Times New Roman" w:cs="Times New Roman"/>
          <w:sz w:val="24"/>
          <w:szCs w:val="24"/>
        </w:rPr>
        <w:t>u</w:t>
      </w:r>
      <w:r w:rsidR="00452331" w:rsidRPr="002907AC">
        <w:rPr>
          <w:rFonts w:ascii="Times New Roman" w:hAnsi="Times New Roman" w:cs="Times New Roman"/>
          <w:sz w:val="24"/>
          <w:szCs w:val="24"/>
        </w:rPr>
        <w:t xml:space="preserve"> Nr. TV-</w:t>
      </w:r>
      <w:r w:rsidR="001802FF" w:rsidRPr="002907AC">
        <w:rPr>
          <w:rFonts w:ascii="Times New Roman" w:hAnsi="Times New Roman" w:cs="Times New Roman"/>
          <w:sz w:val="24"/>
          <w:szCs w:val="24"/>
        </w:rPr>
        <w:t xml:space="preserve"> </w:t>
      </w:r>
      <w:r w:rsidR="002907AC" w:rsidRPr="002907AC">
        <w:rPr>
          <w:rFonts w:ascii="Times New Roman" w:hAnsi="Times New Roman" w:cs="Times New Roman"/>
          <w:sz w:val="24"/>
          <w:szCs w:val="24"/>
        </w:rPr>
        <w:t>9</w:t>
      </w:r>
      <w:r w:rsidR="001802FF" w:rsidRPr="002907AC">
        <w:rPr>
          <w:rFonts w:ascii="Times New Roman" w:hAnsi="Times New Roman" w:cs="Times New Roman"/>
          <w:sz w:val="24"/>
          <w:szCs w:val="24"/>
        </w:rPr>
        <w:t xml:space="preserve"> </w:t>
      </w:r>
      <w:r w:rsidR="00452331" w:rsidRPr="002907AC">
        <w:rPr>
          <w:rFonts w:ascii="Times New Roman" w:hAnsi="Times New Roman" w:cs="Times New Roman"/>
          <w:sz w:val="24"/>
          <w:szCs w:val="24"/>
        </w:rPr>
        <w:t>-</w:t>
      </w:r>
      <w:r w:rsidR="001A0231" w:rsidRPr="002907AC">
        <w:rPr>
          <w:rFonts w:ascii="Times New Roman" w:hAnsi="Times New Roman" w:cs="Times New Roman"/>
          <w:sz w:val="24"/>
          <w:szCs w:val="24"/>
        </w:rPr>
        <w:t>2</w:t>
      </w:r>
      <w:r w:rsidR="00452331" w:rsidRPr="002907AC">
        <w:rPr>
          <w:rFonts w:ascii="Times New Roman" w:hAnsi="Times New Roman" w:cs="Times New Roman"/>
          <w:sz w:val="24"/>
          <w:szCs w:val="24"/>
        </w:rPr>
        <w:t>02</w:t>
      </w:r>
      <w:r w:rsidR="001802FF" w:rsidRPr="002907AC">
        <w:rPr>
          <w:rFonts w:ascii="Times New Roman" w:hAnsi="Times New Roman" w:cs="Times New Roman"/>
          <w:sz w:val="24"/>
          <w:szCs w:val="24"/>
        </w:rPr>
        <w:t>5</w:t>
      </w:r>
      <w:r w:rsidR="00452331" w:rsidRPr="002907AC">
        <w:rPr>
          <w:rFonts w:ascii="Times New Roman" w:hAnsi="Times New Roman" w:cs="Times New Roman"/>
          <w:sz w:val="24"/>
          <w:szCs w:val="24"/>
        </w:rPr>
        <w:t xml:space="preserve"> </w:t>
      </w:r>
    </w:p>
    <w:p w14:paraId="04C622B3" w14:textId="77777777" w:rsidR="00452331" w:rsidRPr="00A36D2F" w:rsidRDefault="00452331" w:rsidP="00A36D2F">
      <w:pPr>
        <w:ind w:firstLine="0"/>
        <w:rPr>
          <w:rFonts w:ascii="Times New Roman" w:hAnsi="Times New Roman" w:cs="Times New Roman"/>
          <w:bCs/>
          <w:sz w:val="24"/>
          <w:szCs w:val="24"/>
          <w:lang w:eastAsia="en-US"/>
        </w:rPr>
      </w:pPr>
    </w:p>
    <w:p w14:paraId="14EBF851" w14:textId="77777777" w:rsidR="004E3924" w:rsidRPr="00805F5E" w:rsidRDefault="004E3924" w:rsidP="00C23FBC">
      <w:pPr>
        <w:ind w:firstLine="0"/>
        <w:jc w:val="center"/>
        <w:rPr>
          <w:rFonts w:ascii="Times New Roman" w:hAnsi="Times New Roman" w:cs="Times New Roman"/>
          <w:b/>
          <w:sz w:val="24"/>
          <w:szCs w:val="24"/>
        </w:rPr>
      </w:pPr>
    </w:p>
    <w:p w14:paraId="3BA1FB6A"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 xml:space="preserve">VAIZDO DUOMENŲ TVARKYMO </w:t>
      </w:r>
      <w:r w:rsidR="00415892">
        <w:rPr>
          <w:rFonts w:ascii="Times New Roman" w:hAnsi="Times New Roman" w:cs="Times New Roman"/>
          <w:b/>
          <w:sz w:val="24"/>
          <w:szCs w:val="24"/>
        </w:rPr>
        <w:t xml:space="preserve">PANEVĖŽIO APYLINKĖS </w:t>
      </w:r>
      <w:r w:rsidRPr="00805F5E">
        <w:rPr>
          <w:rFonts w:ascii="Times New Roman" w:hAnsi="Times New Roman" w:cs="Times New Roman"/>
          <w:b/>
          <w:sz w:val="24"/>
          <w:szCs w:val="24"/>
        </w:rPr>
        <w:t>TEISME TAISYKLĖS</w:t>
      </w:r>
    </w:p>
    <w:p w14:paraId="5036EFFE" w14:textId="77777777" w:rsidR="004E3924" w:rsidRPr="00805F5E" w:rsidRDefault="004E3924" w:rsidP="00C23FBC">
      <w:pPr>
        <w:ind w:firstLine="0"/>
        <w:jc w:val="center"/>
        <w:rPr>
          <w:rFonts w:ascii="Times New Roman" w:hAnsi="Times New Roman" w:cs="Times New Roman"/>
          <w:b/>
          <w:sz w:val="24"/>
          <w:szCs w:val="24"/>
        </w:rPr>
      </w:pPr>
    </w:p>
    <w:bookmarkEnd w:id="0"/>
    <w:p w14:paraId="66A1BEFC"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 SKYRIUS</w:t>
      </w:r>
    </w:p>
    <w:p w14:paraId="6628AFF9"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BENDROSIOS NUOSTATOS</w:t>
      </w:r>
    </w:p>
    <w:p w14:paraId="41F3C8E9" w14:textId="77777777" w:rsidR="004E3924" w:rsidRPr="00805F5E" w:rsidRDefault="004E3924" w:rsidP="00C23FBC">
      <w:pPr>
        <w:jc w:val="both"/>
        <w:rPr>
          <w:rFonts w:ascii="Times New Roman" w:hAnsi="Times New Roman" w:cs="Times New Roman"/>
          <w:sz w:val="24"/>
          <w:szCs w:val="24"/>
        </w:rPr>
      </w:pPr>
    </w:p>
    <w:p w14:paraId="406F6A3C" w14:textId="77777777" w:rsidR="004E3924" w:rsidRPr="00805F5E" w:rsidRDefault="004E3924" w:rsidP="00C23FBC">
      <w:pPr>
        <w:tabs>
          <w:tab w:val="left" w:pos="0"/>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sz w:val="24"/>
          <w:szCs w:val="24"/>
        </w:rPr>
        <w:t xml:space="preserve">1. Vaizdo duomenų tvarkymo </w:t>
      </w:r>
      <w:r w:rsidR="00A02A48" w:rsidRPr="00805F5E">
        <w:rPr>
          <w:rFonts w:ascii="Times New Roman" w:hAnsi="Times New Roman" w:cs="Times New Roman"/>
          <w:sz w:val="24"/>
          <w:szCs w:val="24"/>
        </w:rPr>
        <w:t>Panevėžio apylinkės</w:t>
      </w:r>
      <w:r w:rsidRPr="00805F5E">
        <w:rPr>
          <w:rFonts w:ascii="Times New Roman" w:hAnsi="Times New Roman" w:cs="Times New Roman"/>
          <w:i/>
          <w:sz w:val="24"/>
          <w:szCs w:val="24"/>
        </w:rPr>
        <w:t xml:space="preserve"> </w:t>
      </w:r>
      <w:r w:rsidRPr="00805F5E">
        <w:rPr>
          <w:rFonts w:ascii="Times New Roman" w:hAnsi="Times New Roman" w:cs="Times New Roman"/>
          <w:sz w:val="24"/>
          <w:szCs w:val="24"/>
        </w:rPr>
        <w:t xml:space="preserve">teisme taisyklių (toliau – Taisyklės) tikslas – reglamentuoti </w:t>
      </w:r>
      <w:r w:rsidR="00A02A48" w:rsidRPr="00805F5E">
        <w:rPr>
          <w:rFonts w:ascii="Times New Roman" w:hAnsi="Times New Roman" w:cs="Times New Roman"/>
          <w:sz w:val="24"/>
          <w:szCs w:val="24"/>
        </w:rPr>
        <w:t>Panevėžio apylinkės</w:t>
      </w:r>
      <w:r w:rsidRPr="00805F5E">
        <w:rPr>
          <w:rFonts w:ascii="Times New Roman" w:hAnsi="Times New Roman" w:cs="Times New Roman"/>
          <w:i/>
          <w:sz w:val="24"/>
          <w:szCs w:val="24"/>
        </w:rPr>
        <w:t xml:space="preserve"> </w:t>
      </w:r>
      <w:r w:rsidRPr="00805F5E">
        <w:rPr>
          <w:rFonts w:ascii="Times New Roman" w:hAnsi="Times New Roman" w:cs="Times New Roman"/>
          <w:sz w:val="24"/>
          <w:szCs w:val="24"/>
        </w:rPr>
        <w:t xml:space="preserve">teisme vykdomą vaizdo stebėjimą, </w:t>
      </w:r>
      <w:r w:rsidRPr="00805F5E">
        <w:rPr>
          <w:rFonts w:ascii="Times New Roman" w:hAnsi="Times New Roman" w:cs="Times New Roman"/>
          <w:color w:val="000000"/>
          <w:sz w:val="24"/>
          <w:szCs w:val="24"/>
        </w:rPr>
        <w:t xml:space="preserve">siekiant užtikrinti 2016 m. balandžio 27 d. Europos Parlamento ir Tarybos reglamento (ES) 2016/679 dėl fizinių asmenų apsaugos tvarkant asmens duomenis ir dėl laisvo tokių duomenų judėjimo ir kuriuo panaikinama Direktyva 95/46/EB (Bendrasis duomenų apsaugos reglamentas) (OL 2016 L 119, p. 1) (toliau – </w:t>
      </w:r>
      <w:r w:rsidRPr="00805F5E">
        <w:rPr>
          <w:rFonts w:ascii="Times New Roman" w:hAnsi="Times New Roman" w:cs="Times New Roman"/>
          <w:color w:val="000000"/>
          <w:sz w:val="24"/>
          <w:szCs w:val="24"/>
          <w:shd w:val="clear" w:color="auto" w:fill="FFFFFF"/>
        </w:rPr>
        <w:t>Reglamentas (ES) 2016/679</w:t>
      </w:r>
      <w:r w:rsidRPr="00805F5E">
        <w:rPr>
          <w:rFonts w:ascii="Times New Roman" w:hAnsi="Times New Roman" w:cs="Times New Roman"/>
          <w:sz w:val="24"/>
          <w:szCs w:val="24"/>
        </w:rPr>
        <w:t>)</w:t>
      </w:r>
      <w:r w:rsidRPr="00805F5E">
        <w:rPr>
          <w:rFonts w:ascii="Times New Roman" w:hAnsi="Times New Roman" w:cs="Times New Roman"/>
          <w:color w:val="000000"/>
          <w:sz w:val="24"/>
          <w:szCs w:val="24"/>
        </w:rPr>
        <w:t xml:space="preserve">, </w:t>
      </w:r>
      <w:r w:rsidRPr="00805F5E">
        <w:rPr>
          <w:rFonts w:ascii="Times New Roman" w:hAnsi="Times New Roman" w:cs="Times New Roman"/>
          <w:sz w:val="24"/>
          <w:szCs w:val="24"/>
        </w:rPr>
        <w:t xml:space="preserve">Lietuvos Respublikos asmens duomenų teisinės apsaugos įstatymo, kitų įstatymų bei </w:t>
      </w:r>
      <w:r w:rsidRPr="00805F5E">
        <w:rPr>
          <w:rFonts w:ascii="Times New Roman" w:hAnsi="Times New Roman" w:cs="Times New Roman"/>
          <w:color w:val="000000"/>
          <w:sz w:val="24"/>
          <w:szCs w:val="24"/>
        </w:rPr>
        <w:t>teisės aktų, reglamentuojančių asmens duomenų tvarkymą ir apsaugą, laikymąsi ir įgyvendinimą.</w:t>
      </w:r>
    </w:p>
    <w:p w14:paraId="0D4B669A"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Duomenų valdytojas – </w:t>
      </w:r>
      <w:r w:rsidR="00A02A48" w:rsidRPr="00805F5E">
        <w:rPr>
          <w:rFonts w:ascii="Times New Roman" w:hAnsi="Times New Roman" w:cs="Times New Roman"/>
          <w:sz w:val="24"/>
          <w:szCs w:val="24"/>
        </w:rPr>
        <w:t xml:space="preserve">Panevėžio apylinkės teismas, </w:t>
      </w:r>
      <w:r w:rsidR="00A02A48" w:rsidRPr="00805F5E">
        <w:rPr>
          <w:rFonts w:ascii="Times New Roman" w:hAnsi="Times New Roman" w:cs="Times New Roman"/>
          <w:sz w:val="24"/>
          <w:szCs w:val="24"/>
          <w:lang w:eastAsia="en-US"/>
        </w:rPr>
        <w:t xml:space="preserve">juridinio asmens kodas – </w:t>
      </w:r>
      <w:r w:rsidR="00A02A48" w:rsidRPr="00805F5E">
        <w:rPr>
          <w:rFonts w:ascii="Times New Roman" w:hAnsi="Times New Roman" w:cs="Times New Roman"/>
          <w:sz w:val="24"/>
          <w:szCs w:val="24"/>
        </w:rPr>
        <w:t>191444076</w:t>
      </w:r>
      <w:r w:rsidR="00A02A48" w:rsidRPr="00805F5E">
        <w:rPr>
          <w:rFonts w:ascii="Times New Roman" w:hAnsi="Times New Roman" w:cs="Times New Roman"/>
          <w:sz w:val="24"/>
          <w:szCs w:val="24"/>
          <w:lang w:eastAsia="en-US"/>
        </w:rPr>
        <w:t xml:space="preserve">, įsikūręs </w:t>
      </w:r>
      <w:r w:rsidR="00A02A48" w:rsidRPr="00805F5E">
        <w:rPr>
          <w:rFonts w:ascii="Times New Roman" w:hAnsi="Times New Roman" w:cs="Times New Roman"/>
          <w:sz w:val="24"/>
          <w:szCs w:val="24"/>
        </w:rPr>
        <w:t>Laisvės a. 17, Panevėžys</w:t>
      </w:r>
      <w:r w:rsidRPr="00805F5E">
        <w:rPr>
          <w:rFonts w:ascii="Times New Roman" w:hAnsi="Times New Roman" w:cs="Times New Roman"/>
          <w:sz w:val="24"/>
          <w:szCs w:val="24"/>
        </w:rPr>
        <w:t xml:space="preserve"> </w:t>
      </w:r>
      <w:r w:rsidR="00A02A48" w:rsidRPr="00805F5E">
        <w:rPr>
          <w:rFonts w:ascii="Times New Roman" w:hAnsi="Times New Roman" w:cs="Times New Roman"/>
          <w:i/>
          <w:sz w:val="24"/>
          <w:szCs w:val="24"/>
        </w:rPr>
        <w:t>(</w:t>
      </w:r>
      <w:r w:rsidRPr="00805F5E">
        <w:rPr>
          <w:rFonts w:ascii="Times New Roman" w:hAnsi="Times New Roman" w:cs="Times New Roman"/>
          <w:sz w:val="24"/>
          <w:szCs w:val="24"/>
        </w:rPr>
        <w:t>toliau – Teismas)</w:t>
      </w:r>
      <w:r w:rsidRPr="00805F5E">
        <w:rPr>
          <w:rFonts w:ascii="Times New Roman" w:hAnsi="Times New Roman" w:cs="Times New Roman"/>
          <w:i/>
          <w:sz w:val="24"/>
          <w:szCs w:val="24"/>
        </w:rPr>
        <w:t>.</w:t>
      </w:r>
    </w:p>
    <w:p w14:paraId="20ABDD84" w14:textId="77777777" w:rsidR="004E3924" w:rsidRPr="00805F5E" w:rsidRDefault="003A5241" w:rsidP="00C23FBC">
      <w:pPr>
        <w:tabs>
          <w:tab w:val="left" w:pos="0"/>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Šiose Taisyklėse vartojamos sąvokos:</w:t>
      </w:r>
    </w:p>
    <w:p w14:paraId="7C5DD3F0" w14:textId="77777777" w:rsidR="004E3924" w:rsidRPr="00805F5E" w:rsidRDefault="003A5241" w:rsidP="00C23FBC">
      <w:pPr>
        <w:tabs>
          <w:tab w:val="left" w:pos="960"/>
          <w:tab w:val="left" w:pos="993"/>
        </w:tabs>
        <w:jc w:val="both"/>
        <w:rPr>
          <w:rFonts w:ascii="Times New Roman" w:hAnsi="Times New Roman" w:cs="Times New Roman"/>
          <w:bCs/>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.1. </w:t>
      </w:r>
      <w:r w:rsidR="004E3924" w:rsidRPr="00805F5E">
        <w:rPr>
          <w:rFonts w:ascii="Times New Roman" w:hAnsi="Times New Roman" w:cs="Times New Roman"/>
          <w:b/>
          <w:color w:val="000000"/>
          <w:sz w:val="24"/>
          <w:szCs w:val="24"/>
        </w:rPr>
        <w:t>Teismo darbuotojai</w:t>
      </w:r>
      <w:r w:rsidR="004E3924" w:rsidRPr="00805F5E">
        <w:rPr>
          <w:rFonts w:ascii="Times New Roman" w:hAnsi="Times New Roman" w:cs="Times New Roman"/>
          <w:color w:val="000000"/>
          <w:sz w:val="24"/>
          <w:szCs w:val="24"/>
        </w:rPr>
        <w:t xml:space="preserve"> – Teismo </w:t>
      </w:r>
      <w:r w:rsidR="004E3924" w:rsidRPr="00805F5E">
        <w:rPr>
          <w:rFonts w:ascii="Times New Roman" w:hAnsi="Times New Roman" w:cs="Times New Roman"/>
          <w:sz w:val="24"/>
          <w:szCs w:val="24"/>
        </w:rPr>
        <w:t xml:space="preserve">teisėjai, </w:t>
      </w:r>
      <w:r w:rsidR="004E3924" w:rsidRPr="00805F5E">
        <w:rPr>
          <w:rFonts w:ascii="Times New Roman" w:hAnsi="Times New Roman" w:cs="Times New Roman"/>
          <w:bCs/>
          <w:sz w:val="24"/>
          <w:szCs w:val="24"/>
        </w:rPr>
        <w:t>valstybės tarnautojai ir darbuotojai, dirbantys pagal darbo sutartis.</w:t>
      </w:r>
    </w:p>
    <w:p w14:paraId="369886DD" w14:textId="77777777" w:rsidR="004E3924" w:rsidRPr="00805F5E" w:rsidRDefault="003A5241" w:rsidP="00C23FBC">
      <w:pPr>
        <w:tabs>
          <w:tab w:val="left" w:pos="0"/>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.2. </w:t>
      </w:r>
      <w:r w:rsidR="004E3924" w:rsidRPr="00805F5E">
        <w:rPr>
          <w:rFonts w:ascii="Times New Roman" w:hAnsi="Times New Roman" w:cs="Times New Roman"/>
          <w:b/>
          <w:color w:val="000000"/>
          <w:sz w:val="24"/>
          <w:szCs w:val="24"/>
        </w:rPr>
        <w:t>Trečiasis asmuo</w:t>
      </w:r>
      <w:r w:rsidR="004E3924" w:rsidRPr="00805F5E">
        <w:rPr>
          <w:rFonts w:ascii="Times New Roman" w:hAnsi="Times New Roman" w:cs="Times New Roman"/>
          <w:color w:val="000000"/>
          <w:sz w:val="24"/>
          <w:szCs w:val="24"/>
        </w:rPr>
        <w:t xml:space="preserve"> – fizinis asmuo, kuris nėra duomenų subjektas, kurio tapatybę tiesiogiai arba netiesiogiai galima nustatyti pagal vaizdo įraše užfiksuotų vaizdo duomenų apimtį (asmens veidą, ūgį, transporto priemonės valstybinį numerį ir pan.).</w:t>
      </w:r>
    </w:p>
    <w:p w14:paraId="147A9CB0"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.3.</w:t>
      </w:r>
      <w:r w:rsidR="004E3924" w:rsidRPr="00805F5E">
        <w:rPr>
          <w:rFonts w:ascii="Times New Roman" w:hAnsi="Times New Roman" w:cs="Times New Roman"/>
          <w:b/>
          <w:color w:val="000000"/>
          <w:sz w:val="24"/>
          <w:szCs w:val="24"/>
        </w:rPr>
        <w:t xml:space="preserve"> Vaizdo duomenų įrašymo įrenginiai</w:t>
      </w:r>
      <w:r w:rsidR="004E3924" w:rsidRPr="00805F5E">
        <w:rPr>
          <w:rFonts w:ascii="Times New Roman" w:hAnsi="Times New Roman" w:cs="Times New Roman"/>
          <w:color w:val="000000"/>
          <w:sz w:val="24"/>
          <w:szCs w:val="24"/>
        </w:rPr>
        <w:t xml:space="preserve"> – serveriai ir (arba) Teismo turto apskaitoje esantys skaitmeniniai </w:t>
      </w:r>
      <w:r w:rsidR="004E3924" w:rsidRPr="00805F5E">
        <w:rPr>
          <w:rFonts w:ascii="Times New Roman" w:hAnsi="Times New Roman" w:cs="Times New Roman"/>
          <w:sz w:val="24"/>
          <w:szCs w:val="24"/>
        </w:rPr>
        <w:t>įrenginiai, skirti vaizdo duomenims įrašyti, saugoti, peržiūrėti ir kopijuoti.</w:t>
      </w:r>
    </w:p>
    <w:p w14:paraId="3ED9BB98"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.4. </w:t>
      </w:r>
      <w:r w:rsidR="004E3924" w:rsidRPr="00805F5E">
        <w:rPr>
          <w:rFonts w:ascii="Times New Roman" w:hAnsi="Times New Roman" w:cs="Times New Roman"/>
          <w:b/>
          <w:color w:val="000000"/>
          <w:sz w:val="24"/>
          <w:szCs w:val="24"/>
        </w:rPr>
        <w:t>Vaizdo įrašas</w:t>
      </w:r>
      <w:r w:rsidR="004E3924" w:rsidRPr="00805F5E">
        <w:rPr>
          <w:rFonts w:ascii="Times New Roman" w:hAnsi="Times New Roman" w:cs="Times New Roman"/>
          <w:color w:val="000000"/>
          <w:sz w:val="24"/>
          <w:szCs w:val="24"/>
        </w:rPr>
        <w:t xml:space="preserve"> – šiose Taisyklėse nurodytomis vaizdo stebėjimo kameromis užfiksuoti ir serveriuose ir (arba) vaizdo duomenų įrašymo įrenginiuose išsaugoti vaizdo duomenys.</w:t>
      </w:r>
    </w:p>
    <w:p w14:paraId="41FE7DC7"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.5. </w:t>
      </w:r>
      <w:r w:rsidR="004E3924" w:rsidRPr="00805F5E">
        <w:rPr>
          <w:rFonts w:ascii="Times New Roman" w:hAnsi="Times New Roman" w:cs="Times New Roman"/>
          <w:b/>
          <w:color w:val="000000"/>
          <w:sz w:val="24"/>
          <w:szCs w:val="24"/>
        </w:rPr>
        <w:t>Vaizdo stebėjimas</w:t>
      </w:r>
      <w:r w:rsidR="004E3924" w:rsidRPr="00805F5E">
        <w:rPr>
          <w:rFonts w:ascii="Times New Roman" w:hAnsi="Times New Roman" w:cs="Times New Roman"/>
          <w:color w:val="000000"/>
          <w:sz w:val="24"/>
          <w:szCs w:val="24"/>
        </w:rPr>
        <w:t xml:space="preserve"> – vaizdo duomenų, susijusių su fiziniu asmeniu (toliau – vaizdo duomenys), tvarkymas naudojant šiose Taisyklėse nurodytas vaizdo stebėjimo kameras, nepaisant to, ar šie duomenys yra išsaugomi duomenų laikmenoje.</w:t>
      </w:r>
    </w:p>
    <w:p w14:paraId="5B2C00AD"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.6. </w:t>
      </w:r>
      <w:r w:rsidR="004E3924" w:rsidRPr="00805F5E">
        <w:rPr>
          <w:rFonts w:ascii="Times New Roman" w:hAnsi="Times New Roman" w:cs="Times New Roman"/>
          <w:b/>
          <w:color w:val="000000"/>
          <w:sz w:val="24"/>
          <w:szCs w:val="24"/>
        </w:rPr>
        <w:t>Vaizdo stebėjimo sistema</w:t>
      </w:r>
      <w:r w:rsidR="004E3924" w:rsidRPr="00805F5E">
        <w:rPr>
          <w:rFonts w:ascii="Times New Roman" w:hAnsi="Times New Roman" w:cs="Times New Roman"/>
          <w:color w:val="000000"/>
          <w:sz w:val="24"/>
          <w:szCs w:val="24"/>
        </w:rPr>
        <w:t xml:space="preserve"> – serveriai ir (arba) </w:t>
      </w:r>
      <w:r w:rsidR="004E3924" w:rsidRPr="00805F5E">
        <w:rPr>
          <w:rFonts w:ascii="Times New Roman" w:hAnsi="Times New Roman" w:cs="Times New Roman"/>
          <w:sz w:val="24"/>
          <w:szCs w:val="24"/>
        </w:rPr>
        <w:t>vaizdo duomenų įrašymo įrenginiai, vaizdo stebėjimo kameros ir duomenų laikmenos, kuriose saugomi vaizdo duomenys.</w:t>
      </w:r>
    </w:p>
    <w:p w14:paraId="4222CE54" w14:textId="77777777" w:rsidR="004E3924" w:rsidRPr="00805F5E" w:rsidRDefault="003A5241" w:rsidP="004E3924">
      <w:pPr>
        <w:tabs>
          <w:tab w:val="left" w:pos="960"/>
          <w:tab w:val="left" w:pos="993"/>
        </w:tabs>
        <w:jc w:val="both"/>
        <w:rPr>
          <w:rFonts w:ascii="Times New Roman" w:hAnsi="Times New Roman" w:cs="Times New Roman"/>
          <w:bCs/>
          <w:sz w:val="24"/>
          <w:szCs w:val="24"/>
        </w:rPr>
      </w:pPr>
      <w:r>
        <w:rPr>
          <w:rFonts w:ascii="Times New Roman" w:hAnsi="Times New Roman" w:cs="Times New Roman"/>
          <w:bCs/>
          <w:sz w:val="24"/>
          <w:szCs w:val="24"/>
        </w:rPr>
        <w:t>3</w:t>
      </w:r>
      <w:r w:rsidR="004E3924" w:rsidRPr="00805F5E">
        <w:rPr>
          <w:rFonts w:ascii="Times New Roman" w:hAnsi="Times New Roman" w:cs="Times New Roman"/>
          <w:bCs/>
          <w:sz w:val="24"/>
          <w:szCs w:val="24"/>
        </w:rPr>
        <w:t xml:space="preserve">.7. Kitos šiose Taisyklėse vartojamos sąvokos suprantamos taip, kaip jos apibrėžtos </w:t>
      </w:r>
      <w:r w:rsidR="004E3924" w:rsidRPr="00805F5E">
        <w:rPr>
          <w:rFonts w:ascii="Times New Roman" w:hAnsi="Times New Roman" w:cs="Times New Roman"/>
          <w:color w:val="000000"/>
          <w:sz w:val="24"/>
          <w:szCs w:val="24"/>
          <w:shd w:val="clear" w:color="auto" w:fill="FFFFFF"/>
        </w:rPr>
        <w:t>Reglamente (ES) 2016/679</w:t>
      </w:r>
      <w:r w:rsidR="004E3924" w:rsidRPr="00805F5E">
        <w:rPr>
          <w:rFonts w:ascii="Times New Roman" w:hAnsi="Times New Roman" w:cs="Times New Roman"/>
          <w:sz w:val="24"/>
          <w:szCs w:val="24"/>
        </w:rPr>
        <w:t xml:space="preserve"> ir </w:t>
      </w:r>
      <w:r w:rsidR="004E3924" w:rsidRPr="00805F5E">
        <w:rPr>
          <w:rFonts w:ascii="Times New Roman" w:hAnsi="Times New Roman" w:cs="Times New Roman"/>
          <w:bCs/>
          <w:sz w:val="24"/>
          <w:szCs w:val="24"/>
        </w:rPr>
        <w:t>Lietuvos Respublikos teisės aktuose.</w:t>
      </w:r>
    </w:p>
    <w:p w14:paraId="4C52526B" w14:textId="77777777" w:rsidR="004E3924" w:rsidRPr="00805F5E" w:rsidRDefault="003A5241" w:rsidP="004E3924">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4</w:t>
      </w:r>
      <w:r w:rsidR="004E3924" w:rsidRPr="00805F5E">
        <w:rPr>
          <w:rFonts w:ascii="Times New Roman" w:hAnsi="Times New Roman" w:cs="Times New Roman"/>
          <w:sz w:val="24"/>
          <w:szCs w:val="24"/>
        </w:rPr>
        <w:t>. Tvarkant vaizdo duomenis Teisėjų tarybos patvirtintomis Asmens duomenų tvarkymo teismuose taisyklėmis vadovaujamasi tiek, kiek šiose Taisyklėse nenustatyta kitaip.</w:t>
      </w:r>
    </w:p>
    <w:p w14:paraId="0D30ADEA"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1F8C91B9"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II SKYRIUS</w:t>
      </w:r>
    </w:p>
    <w:p w14:paraId="6EBF2405"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VAIZDO STEBĖJIMO TIKSLAS IR APIMTIS</w:t>
      </w:r>
    </w:p>
    <w:p w14:paraId="35D5CE66"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665BFF30"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5</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Vaizdo stebėjimo tikslas – užtikrinti Teismo darbuotojų ir kitų asmenų, kurie lankosi Teisme, saugumą, šių asmenų ir Teismo turto saugumą bei viešąją tvarką</w:t>
      </w:r>
      <w:r w:rsidR="00140880" w:rsidRPr="00805F5E">
        <w:rPr>
          <w:rFonts w:ascii="Times New Roman" w:hAnsi="Times New Roman" w:cs="Times New Roman"/>
          <w:sz w:val="24"/>
          <w:szCs w:val="24"/>
        </w:rPr>
        <w:t>.</w:t>
      </w:r>
    </w:p>
    <w:p w14:paraId="7259AFFF" w14:textId="77777777" w:rsidR="004E3924" w:rsidRPr="00805F5E" w:rsidRDefault="003A5241" w:rsidP="00C23FBC">
      <w:pPr>
        <w:tabs>
          <w:tab w:val="left" w:pos="960"/>
          <w:tab w:val="left" w:pos="993"/>
        </w:tabs>
        <w:jc w:val="both"/>
        <w:rPr>
          <w:rFonts w:ascii="Times New Roman" w:hAnsi="Times New Roman" w:cs="Times New Roman"/>
          <w:i/>
          <w:sz w:val="24"/>
          <w:szCs w:val="24"/>
        </w:rPr>
      </w:pPr>
      <w:r>
        <w:rPr>
          <w:rFonts w:ascii="Times New Roman" w:hAnsi="Times New Roman" w:cs="Times New Roman"/>
          <w:sz w:val="24"/>
          <w:szCs w:val="24"/>
        </w:rPr>
        <w:t>6</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 xml:space="preserve">Vaizdo duomenys fiksuojami </w:t>
      </w:r>
      <w:r w:rsidR="006E7981" w:rsidRPr="00805F5E">
        <w:rPr>
          <w:rFonts w:ascii="Times New Roman" w:hAnsi="Times New Roman" w:cs="Times New Roman"/>
          <w:sz w:val="24"/>
          <w:szCs w:val="24"/>
        </w:rPr>
        <w:t xml:space="preserve">Teismo pastatų vidaus patalpose ir lauko teritorijoje </w:t>
      </w:r>
      <w:r w:rsidR="004E3924" w:rsidRPr="00805F5E">
        <w:rPr>
          <w:rFonts w:ascii="Times New Roman" w:hAnsi="Times New Roman" w:cs="Times New Roman"/>
          <w:sz w:val="24"/>
          <w:szCs w:val="24"/>
        </w:rPr>
        <w:t>šiomis vaizdo stebėjimo kameromis</w:t>
      </w:r>
      <w:r w:rsidR="009126A2" w:rsidRPr="00805F5E">
        <w:rPr>
          <w:rFonts w:ascii="Times New Roman" w:hAnsi="Times New Roman" w:cs="Times New Roman"/>
          <w:sz w:val="24"/>
          <w:szCs w:val="24"/>
        </w:rPr>
        <w:t>:</w:t>
      </w:r>
    </w:p>
    <w:p w14:paraId="75C1C87D" w14:textId="77777777" w:rsidR="00221275" w:rsidRPr="00805F5E" w:rsidRDefault="003A5241" w:rsidP="0022127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221275" w:rsidRPr="00805F5E">
        <w:rPr>
          <w:rFonts w:ascii="Times New Roman" w:hAnsi="Times New Roman" w:cs="Times New Roman"/>
          <w:color w:val="000000"/>
          <w:sz w:val="24"/>
          <w:szCs w:val="24"/>
        </w:rPr>
        <w:t xml:space="preserve">.1. Panevėžio rūmuose, Laisvės a. 17, Panevėžys: </w:t>
      </w:r>
    </w:p>
    <w:p w14:paraId="2635512F" w14:textId="77777777" w:rsidR="00D87F46"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9126A2" w:rsidRPr="00805F5E">
        <w:rPr>
          <w:rFonts w:ascii="Times New Roman" w:hAnsi="Times New Roman" w:cs="Times New Roman"/>
          <w:color w:val="000000"/>
          <w:sz w:val="24"/>
          <w:szCs w:val="24"/>
        </w:rPr>
        <w:t>.1.1.</w:t>
      </w:r>
      <w:r w:rsidR="00221275" w:rsidRPr="00805F5E">
        <w:rPr>
          <w:rFonts w:ascii="Times New Roman" w:hAnsi="Times New Roman" w:cs="Times New Roman"/>
          <w:color w:val="000000"/>
          <w:sz w:val="24"/>
          <w:szCs w:val="24"/>
        </w:rPr>
        <w:t xml:space="preserve"> </w:t>
      </w:r>
      <w:r w:rsidR="00F76AC6" w:rsidRPr="00805F5E">
        <w:rPr>
          <w:rFonts w:ascii="Times New Roman" w:hAnsi="Times New Roman" w:cs="Times New Roman"/>
          <w:color w:val="000000"/>
          <w:sz w:val="24"/>
          <w:szCs w:val="24"/>
        </w:rPr>
        <w:t>centrinio</w:t>
      </w:r>
      <w:r w:rsidR="00D87F46" w:rsidRPr="00805F5E">
        <w:rPr>
          <w:rFonts w:ascii="Times New Roman" w:hAnsi="Times New Roman" w:cs="Times New Roman"/>
          <w:color w:val="000000"/>
          <w:sz w:val="24"/>
          <w:szCs w:val="24"/>
        </w:rPr>
        <w:t xml:space="preserve"> įėjimo laipt</w:t>
      </w:r>
      <w:r w:rsidR="00544C8F" w:rsidRPr="00805F5E">
        <w:rPr>
          <w:rFonts w:ascii="Times New Roman" w:hAnsi="Times New Roman" w:cs="Times New Roman"/>
          <w:color w:val="000000"/>
          <w:sz w:val="24"/>
          <w:szCs w:val="24"/>
        </w:rPr>
        <w:t>ai</w:t>
      </w:r>
      <w:r w:rsidR="002B0B69">
        <w:rPr>
          <w:rFonts w:ascii="Times New Roman" w:hAnsi="Times New Roman" w:cs="Times New Roman"/>
          <w:color w:val="000000"/>
          <w:sz w:val="24"/>
          <w:szCs w:val="24"/>
        </w:rPr>
        <w:t>;</w:t>
      </w:r>
    </w:p>
    <w:p w14:paraId="66782F98" w14:textId="77777777" w:rsidR="00D87F46" w:rsidRPr="00805F5E" w:rsidRDefault="003A5241" w:rsidP="003A5241">
      <w:pPr>
        <w:tabs>
          <w:tab w:val="left" w:pos="960"/>
          <w:tab w:val="left" w:pos="993"/>
        </w:tabs>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6.1.2. </w:t>
      </w:r>
      <w:r w:rsidR="00D87F46" w:rsidRPr="00805F5E">
        <w:rPr>
          <w:rFonts w:ascii="Times New Roman" w:hAnsi="Times New Roman" w:cs="Times New Roman"/>
          <w:color w:val="000000"/>
          <w:sz w:val="24"/>
          <w:szCs w:val="24"/>
        </w:rPr>
        <w:t xml:space="preserve">šiaurinės pastato sienos </w:t>
      </w:r>
      <w:r w:rsidR="002B0B69" w:rsidRPr="00805F5E">
        <w:rPr>
          <w:rFonts w:ascii="Times New Roman" w:hAnsi="Times New Roman" w:cs="Times New Roman"/>
          <w:color w:val="000000"/>
          <w:sz w:val="24"/>
          <w:szCs w:val="24"/>
        </w:rPr>
        <w:t>dal</w:t>
      </w:r>
      <w:r w:rsidR="002B0B69">
        <w:rPr>
          <w:rFonts w:ascii="Times New Roman" w:hAnsi="Times New Roman" w:cs="Times New Roman"/>
          <w:color w:val="000000"/>
          <w:sz w:val="24"/>
          <w:szCs w:val="24"/>
        </w:rPr>
        <w:t>is</w:t>
      </w:r>
      <w:r w:rsidR="002B0B69" w:rsidRPr="00805F5E">
        <w:rPr>
          <w:rFonts w:ascii="Times New Roman" w:hAnsi="Times New Roman" w:cs="Times New Roman"/>
          <w:color w:val="000000"/>
          <w:sz w:val="24"/>
          <w:szCs w:val="24"/>
        </w:rPr>
        <w:t xml:space="preserve"> </w:t>
      </w:r>
      <w:r w:rsidR="00D87F46" w:rsidRPr="00805F5E">
        <w:rPr>
          <w:rFonts w:ascii="Times New Roman" w:hAnsi="Times New Roman" w:cs="Times New Roman"/>
          <w:color w:val="000000"/>
          <w:sz w:val="24"/>
          <w:szCs w:val="24"/>
        </w:rPr>
        <w:t>bei šaligatv</w:t>
      </w:r>
      <w:r w:rsidR="00544C8F" w:rsidRPr="00805F5E">
        <w:rPr>
          <w:rFonts w:ascii="Times New Roman" w:hAnsi="Times New Roman" w:cs="Times New Roman"/>
          <w:color w:val="000000"/>
          <w:sz w:val="24"/>
          <w:szCs w:val="24"/>
        </w:rPr>
        <w:t>is</w:t>
      </w:r>
      <w:r w:rsidR="002B0B69">
        <w:rPr>
          <w:rFonts w:ascii="Times New Roman" w:hAnsi="Times New Roman" w:cs="Times New Roman"/>
          <w:color w:val="000000"/>
          <w:sz w:val="24"/>
          <w:szCs w:val="24"/>
        </w:rPr>
        <w:t>;</w:t>
      </w:r>
    </w:p>
    <w:p w14:paraId="2BC6CAEA" w14:textId="77777777" w:rsidR="00D87F46" w:rsidRPr="00805F5E" w:rsidRDefault="003A5241" w:rsidP="003A5241">
      <w:pPr>
        <w:tabs>
          <w:tab w:val="left" w:pos="960"/>
          <w:tab w:val="left" w:pos="993"/>
        </w:tabs>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6.1.3. </w:t>
      </w:r>
      <w:r w:rsidR="00D87F46" w:rsidRPr="00805F5E">
        <w:rPr>
          <w:rFonts w:ascii="Times New Roman" w:hAnsi="Times New Roman" w:cs="Times New Roman"/>
          <w:color w:val="000000"/>
          <w:sz w:val="24"/>
          <w:szCs w:val="24"/>
        </w:rPr>
        <w:t>tarnybin</w:t>
      </w:r>
      <w:r w:rsidR="00544C8F" w:rsidRPr="00805F5E">
        <w:rPr>
          <w:rFonts w:ascii="Times New Roman" w:hAnsi="Times New Roman" w:cs="Times New Roman"/>
          <w:color w:val="000000"/>
          <w:sz w:val="24"/>
          <w:szCs w:val="24"/>
        </w:rPr>
        <w:t>is</w:t>
      </w:r>
      <w:r w:rsidR="00D87F46" w:rsidRPr="00805F5E">
        <w:rPr>
          <w:rFonts w:ascii="Times New Roman" w:hAnsi="Times New Roman" w:cs="Times New Roman"/>
          <w:color w:val="000000"/>
          <w:sz w:val="24"/>
          <w:szCs w:val="24"/>
        </w:rPr>
        <w:t xml:space="preserve"> įėjim</w:t>
      </w:r>
      <w:r w:rsidR="00544C8F" w:rsidRPr="00805F5E">
        <w:rPr>
          <w:rFonts w:ascii="Times New Roman" w:hAnsi="Times New Roman" w:cs="Times New Roman"/>
          <w:color w:val="000000"/>
          <w:sz w:val="24"/>
          <w:szCs w:val="24"/>
        </w:rPr>
        <w:t>as</w:t>
      </w:r>
      <w:r w:rsidR="00D87F46" w:rsidRPr="00805F5E">
        <w:rPr>
          <w:rFonts w:ascii="Times New Roman" w:hAnsi="Times New Roman" w:cs="Times New Roman"/>
          <w:color w:val="000000"/>
          <w:sz w:val="24"/>
          <w:szCs w:val="24"/>
        </w:rPr>
        <w:t xml:space="preserve"> iš kiemo pusės, laikino suėmimo praėjimo grot</w:t>
      </w:r>
      <w:r w:rsidR="00544C8F" w:rsidRPr="00805F5E">
        <w:rPr>
          <w:rFonts w:ascii="Times New Roman" w:hAnsi="Times New Roman" w:cs="Times New Roman"/>
          <w:color w:val="000000"/>
          <w:sz w:val="24"/>
          <w:szCs w:val="24"/>
        </w:rPr>
        <w:t>o</w:t>
      </w:r>
      <w:r w:rsidR="00D87F46" w:rsidRPr="00805F5E">
        <w:rPr>
          <w:rFonts w:ascii="Times New Roman" w:hAnsi="Times New Roman" w:cs="Times New Roman"/>
          <w:color w:val="000000"/>
          <w:sz w:val="24"/>
          <w:szCs w:val="24"/>
        </w:rPr>
        <w:t>s</w:t>
      </w:r>
      <w:r w:rsidR="002B0B69">
        <w:rPr>
          <w:rFonts w:ascii="Times New Roman" w:hAnsi="Times New Roman" w:cs="Times New Roman"/>
          <w:color w:val="000000"/>
          <w:sz w:val="24"/>
          <w:szCs w:val="24"/>
        </w:rPr>
        <w:t>;</w:t>
      </w:r>
    </w:p>
    <w:p w14:paraId="04632DAE" w14:textId="1CB9C26B" w:rsidR="00D87F46" w:rsidRPr="00805F5E" w:rsidRDefault="00D87F46" w:rsidP="003A5241">
      <w:pPr>
        <w:numPr>
          <w:ilvl w:val="2"/>
          <w:numId w:val="7"/>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garažo vart</w:t>
      </w:r>
      <w:r w:rsidR="00544C8F" w:rsidRPr="00805F5E">
        <w:rPr>
          <w:rFonts w:ascii="Times New Roman" w:hAnsi="Times New Roman" w:cs="Times New Roman"/>
          <w:color w:val="000000"/>
          <w:sz w:val="24"/>
          <w:szCs w:val="24"/>
        </w:rPr>
        <w:t>ai</w:t>
      </w:r>
      <w:r w:rsidRPr="00805F5E">
        <w:rPr>
          <w:rFonts w:ascii="Times New Roman" w:hAnsi="Times New Roman" w:cs="Times New Roman"/>
          <w:color w:val="000000"/>
          <w:sz w:val="24"/>
          <w:szCs w:val="24"/>
        </w:rPr>
        <w:t xml:space="preserve"> ir dal</w:t>
      </w:r>
      <w:r w:rsidR="00544C8F" w:rsidRPr="00805F5E">
        <w:rPr>
          <w:rFonts w:ascii="Times New Roman" w:hAnsi="Times New Roman" w:cs="Times New Roman"/>
          <w:color w:val="000000"/>
          <w:sz w:val="24"/>
          <w:szCs w:val="24"/>
        </w:rPr>
        <w:t>is</w:t>
      </w:r>
      <w:r w:rsidRPr="00805F5E">
        <w:rPr>
          <w:rFonts w:ascii="Times New Roman" w:hAnsi="Times New Roman" w:cs="Times New Roman"/>
          <w:color w:val="000000"/>
          <w:sz w:val="24"/>
          <w:szCs w:val="24"/>
        </w:rPr>
        <w:t xml:space="preserve"> teritorijos prie jų</w:t>
      </w:r>
      <w:r w:rsidR="0006635D">
        <w:rPr>
          <w:rFonts w:ascii="Times New Roman" w:hAnsi="Times New Roman" w:cs="Times New Roman"/>
          <w:color w:val="000000"/>
          <w:sz w:val="24"/>
          <w:szCs w:val="24"/>
        </w:rPr>
        <w:t>;</w:t>
      </w:r>
    </w:p>
    <w:p w14:paraId="6BDC284D" w14:textId="77777777" w:rsidR="00D87F46"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6.1.5.</w:t>
      </w:r>
      <w:r w:rsidR="00221275" w:rsidRPr="00805F5E">
        <w:rPr>
          <w:rFonts w:ascii="Times New Roman" w:hAnsi="Times New Roman" w:cs="Times New Roman"/>
          <w:color w:val="000000"/>
          <w:sz w:val="24"/>
          <w:szCs w:val="24"/>
        </w:rPr>
        <w:t xml:space="preserve"> </w:t>
      </w:r>
      <w:r w:rsidR="00D87F46" w:rsidRPr="00805F5E">
        <w:rPr>
          <w:rFonts w:ascii="Times New Roman" w:hAnsi="Times New Roman" w:cs="Times New Roman"/>
          <w:color w:val="000000"/>
          <w:sz w:val="24"/>
          <w:szCs w:val="24"/>
        </w:rPr>
        <w:t>cokolinio aukšto koridori</w:t>
      </w:r>
      <w:r w:rsidR="00544C8F" w:rsidRPr="00805F5E">
        <w:rPr>
          <w:rFonts w:ascii="Times New Roman" w:hAnsi="Times New Roman" w:cs="Times New Roman"/>
          <w:color w:val="000000"/>
          <w:sz w:val="24"/>
          <w:szCs w:val="24"/>
        </w:rPr>
        <w:t>us</w:t>
      </w:r>
      <w:r w:rsidR="00D87F46" w:rsidRPr="00805F5E">
        <w:rPr>
          <w:rFonts w:ascii="Times New Roman" w:hAnsi="Times New Roman" w:cs="Times New Roman"/>
          <w:color w:val="000000"/>
          <w:sz w:val="24"/>
          <w:szCs w:val="24"/>
        </w:rPr>
        <w:t xml:space="preserve"> – įėjimus į 3 – 6 kabinetus ir į elektros skydinę</w:t>
      </w:r>
      <w:r w:rsidR="002B0B69">
        <w:rPr>
          <w:rFonts w:ascii="Times New Roman" w:hAnsi="Times New Roman" w:cs="Times New Roman"/>
          <w:color w:val="000000"/>
          <w:sz w:val="24"/>
          <w:szCs w:val="24"/>
        </w:rPr>
        <w:t>;</w:t>
      </w:r>
    </w:p>
    <w:p w14:paraId="780305BC"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 aukšto fojė – trijų langelių teritorij</w:t>
      </w:r>
      <w:r w:rsidR="00544C8F" w:rsidRPr="00805F5E">
        <w:rPr>
          <w:rFonts w:ascii="Times New Roman" w:hAnsi="Times New Roman" w:cs="Times New Roman"/>
          <w:color w:val="000000"/>
          <w:sz w:val="24"/>
          <w:szCs w:val="24"/>
        </w:rPr>
        <w:t>a</w:t>
      </w:r>
      <w:r w:rsidRPr="00805F5E">
        <w:rPr>
          <w:rFonts w:ascii="Times New Roman" w:hAnsi="Times New Roman" w:cs="Times New Roman"/>
          <w:color w:val="000000"/>
          <w:sz w:val="24"/>
          <w:szCs w:val="24"/>
        </w:rPr>
        <w:t>, įėjim</w:t>
      </w:r>
      <w:r w:rsidR="00544C8F" w:rsidRPr="00805F5E">
        <w:rPr>
          <w:rFonts w:ascii="Times New Roman" w:hAnsi="Times New Roman" w:cs="Times New Roman"/>
          <w:color w:val="000000"/>
          <w:sz w:val="24"/>
          <w:szCs w:val="24"/>
        </w:rPr>
        <w:t>as</w:t>
      </w:r>
      <w:r w:rsidRPr="00805F5E">
        <w:rPr>
          <w:rFonts w:ascii="Times New Roman" w:hAnsi="Times New Roman" w:cs="Times New Roman"/>
          <w:color w:val="000000"/>
          <w:sz w:val="24"/>
          <w:szCs w:val="24"/>
        </w:rPr>
        <w:t xml:space="preserve"> į WC bei į 103 kab.</w:t>
      </w:r>
      <w:r w:rsidR="002B0B69">
        <w:rPr>
          <w:rFonts w:ascii="Times New Roman" w:hAnsi="Times New Roman" w:cs="Times New Roman"/>
          <w:color w:val="000000"/>
          <w:sz w:val="24"/>
          <w:szCs w:val="24"/>
        </w:rPr>
        <w:t>;</w:t>
      </w:r>
    </w:p>
    <w:p w14:paraId="26FFEF90"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susipažinimo su bylomis patalp</w:t>
      </w:r>
      <w:r w:rsidR="00544C8F" w:rsidRPr="00805F5E">
        <w:rPr>
          <w:rFonts w:ascii="Times New Roman" w:hAnsi="Times New Roman" w:cs="Times New Roman"/>
          <w:color w:val="000000"/>
          <w:sz w:val="24"/>
          <w:szCs w:val="24"/>
        </w:rPr>
        <w:t>a</w:t>
      </w:r>
      <w:r w:rsidR="002B0B69">
        <w:rPr>
          <w:rFonts w:ascii="Times New Roman" w:hAnsi="Times New Roman" w:cs="Times New Roman"/>
          <w:color w:val="000000"/>
          <w:sz w:val="24"/>
          <w:szCs w:val="24"/>
        </w:rPr>
        <w:t>;</w:t>
      </w:r>
    </w:p>
    <w:p w14:paraId="4396414D"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II aukšto fojė</w:t>
      </w:r>
      <w:r w:rsidR="002B0B69">
        <w:rPr>
          <w:rFonts w:ascii="Times New Roman" w:hAnsi="Times New Roman" w:cs="Times New Roman"/>
          <w:color w:val="000000"/>
          <w:sz w:val="24"/>
          <w:szCs w:val="24"/>
        </w:rPr>
        <w:t>;</w:t>
      </w:r>
    </w:p>
    <w:p w14:paraId="76540694"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III aukšto fojė.</w:t>
      </w:r>
    </w:p>
    <w:p w14:paraId="108D5348" w14:textId="77777777" w:rsidR="00221275" w:rsidRPr="00805F5E" w:rsidRDefault="003A5241" w:rsidP="0022127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221275" w:rsidRPr="00805F5E">
        <w:rPr>
          <w:rFonts w:ascii="Times New Roman" w:hAnsi="Times New Roman" w:cs="Times New Roman"/>
          <w:color w:val="000000"/>
          <w:sz w:val="24"/>
          <w:szCs w:val="24"/>
        </w:rPr>
        <w:t>2. Biržų rūmuose, Maironio g. 4, Biržai:</w:t>
      </w:r>
    </w:p>
    <w:p w14:paraId="18C099D8" w14:textId="77777777" w:rsidR="00EC239D"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EC239D" w:rsidRPr="00805F5E">
        <w:rPr>
          <w:rFonts w:ascii="Times New Roman" w:hAnsi="Times New Roman" w:cs="Times New Roman"/>
          <w:color w:val="000000"/>
          <w:sz w:val="24"/>
          <w:szCs w:val="24"/>
        </w:rPr>
        <w:t>.2.1.</w:t>
      </w:r>
      <w:r w:rsidR="00221275" w:rsidRPr="00805F5E">
        <w:rPr>
          <w:rFonts w:ascii="Times New Roman" w:hAnsi="Times New Roman" w:cs="Times New Roman"/>
          <w:color w:val="000000"/>
          <w:sz w:val="24"/>
          <w:szCs w:val="24"/>
        </w:rPr>
        <w:t xml:space="preserve"> </w:t>
      </w:r>
      <w:r w:rsidR="002B0B69">
        <w:rPr>
          <w:rFonts w:ascii="Times New Roman" w:hAnsi="Times New Roman" w:cs="Times New Roman"/>
          <w:color w:val="000000"/>
          <w:sz w:val="24"/>
          <w:szCs w:val="24"/>
        </w:rPr>
        <w:t>į</w:t>
      </w:r>
      <w:r w:rsidR="002B0B69" w:rsidRPr="00805F5E">
        <w:rPr>
          <w:rFonts w:ascii="Times New Roman" w:hAnsi="Times New Roman" w:cs="Times New Roman"/>
          <w:color w:val="000000"/>
          <w:sz w:val="24"/>
          <w:szCs w:val="24"/>
        </w:rPr>
        <w:t xml:space="preserve">ėjimas </w:t>
      </w:r>
      <w:r w:rsidR="00544C8F" w:rsidRPr="00805F5E">
        <w:rPr>
          <w:rFonts w:ascii="Times New Roman" w:hAnsi="Times New Roman" w:cs="Times New Roman"/>
          <w:color w:val="000000"/>
          <w:sz w:val="24"/>
          <w:szCs w:val="24"/>
        </w:rPr>
        <w:t>iš vidinio kiemo pusės, garažo durys bei dvi parkavimo vietos</w:t>
      </w:r>
      <w:r w:rsidR="002B0B69">
        <w:rPr>
          <w:rFonts w:ascii="Times New Roman" w:hAnsi="Times New Roman" w:cs="Times New Roman"/>
          <w:color w:val="000000"/>
          <w:sz w:val="24"/>
          <w:szCs w:val="24"/>
        </w:rPr>
        <w:t>;</w:t>
      </w:r>
    </w:p>
    <w:p w14:paraId="2FDABF26"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 xml:space="preserve">.2.2. </w:t>
      </w:r>
      <w:r w:rsidR="002B0B69">
        <w:rPr>
          <w:rFonts w:ascii="Times New Roman" w:hAnsi="Times New Roman" w:cs="Times New Roman"/>
          <w:color w:val="000000"/>
          <w:sz w:val="24"/>
          <w:szCs w:val="24"/>
        </w:rPr>
        <w:t>p</w:t>
      </w:r>
      <w:r w:rsidR="002B0B69" w:rsidRPr="00805F5E">
        <w:rPr>
          <w:rFonts w:ascii="Times New Roman" w:hAnsi="Times New Roman" w:cs="Times New Roman"/>
          <w:color w:val="000000"/>
          <w:sz w:val="24"/>
          <w:szCs w:val="24"/>
        </w:rPr>
        <w:t xml:space="preserve">agrindinis </w:t>
      </w:r>
      <w:r w:rsidR="00544C8F" w:rsidRPr="00805F5E">
        <w:rPr>
          <w:rFonts w:ascii="Times New Roman" w:hAnsi="Times New Roman" w:cs="Times New Roman"/>
          <w:color w:val="000000"/>
          <w:sz w:val="24"/>
          <w:szCs w:val="24"/>
        </w:rPr>
        <w:t>įėjimas iki laiptų ir dalis automobilių aikštelės</w:t>
      </w:r>
      <w:r w:rsidR="002B0B69">
        <w:rPr>
          <w:rFonts w:ascii="Times New Roman" w:hAnsi="Times New Roman" w:cs="Times New Roman"/>
          <w:color w:val="000000"/>
          <w:sz w:val="24"/>
          <w:szCs w:val="24"/>
        </w:rPr>
        <w:t>;</w:t>
      </w:r>
    </w:p>
    <w:p w14:paraId="75E3D9D0"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 xml:space="preserve">.2.3. </w:t>
      </w:r>
      <w:r w:rsidR="002B0B69">
        <w:rPr>
          <w:rFonts w:ascii="Times New Roman" w:hAnsi="Times New Roman" w:cs="Times New Roman"/>
          <w:color w:val="000000"/>
          <w:sz w:val="24"/>
          <w:szCs w:val="24"/>
        </w:rPr>
        <w:t>p</w:t>
      </w:r>
      <w:r w:rsidR="002B0B69" w:rsidRPr="00805F5E">
        <w:rPr>
          <w:rFonts w:ascii="Times New Roman" w:hAnsi="Times New Roman" w:cs="Times New Roman"/>
          <w:color w:val="000000"/>
          <w:sz w:val="24"/>
          <w:szCs w:val="24"/>
        </w:rPr>
        <w:t xml:space="preserve">agrindinio </w:t>
      </w:r>
      <w:r w:rsidR="00544C8F" w:rsidRPr="00805F5E">
        <w:rPr>
          <w:rFonts w:ascii="Times New Roman" w:hAnsi="Times New Roman" w:cs="Times New Roman"/>
          <w:color w:val="000000"/>
          <w:sz w:val="24"/>
          <w:szCs w:val="24"/>
        </w:rPr>
        <w:t>įėjimo laiptai</w:t>
      </w:r>
      <w:r w:rsidR="002B0B69">
        <w:rPr>
          <w:rFonts w:ascii="Times New Roman" w:hAnsi="Times New Roman" w:cs="Times New Roman"/>
          <w:color w:val="000000"/>
          <w:sz w:val="24"/>
          <w:szCs w:val="24"/>
        </w:rPr>
        <w:t>;</w:t>
      </w:r>
    </w:p>
    <w:p w14:paraId="4127E591"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.2.4. I aukšto fojė, koridoriaus durys pro kurias patenkama į sales ir raštinę.</w:t>
      </w:r>
    </w:p>
    <w:p w14:paraId="329EBFD2" w14:textId="77777777" w:rsidR="00EC239D"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EC239D" w:rsidRPr="00805F5E">
        <w:rPr>
          <w:rFonts w:ascii="Times New Roman" w:hAnsi="Times New Roman" w:cs="Times New Roman"/>
          <w:color w:val="000000"/>
          <w:sz w:val="24"/>
          <w:szCs w:val="24"/>
        </w:rPr>
        <w:t>.3.</w:t>
      </w:r>
      <w:r w:rsidR="00EC239D" w:rsidRPr="00805F5E">
        <w:rPr>
          <w:rFonts w:ascii="Times New Roman" w:hAnsi="Times New Roman" w:cs="Times New Roman"/>
          <w:sz w:val="24"/>
          <w:szCs w:val="24"/>
        </w:rPr>
        <w:t xml:space="preserve"> </w:t>
      </w:r>
      <w:r w:rsidR="00EC239D" w:rsidRPr="00805F5E">
        <w:rPr>
          <w:rFonts w:ascii="Times New Roman" w:hAnsi="Times New Roman" w:cs="Times New Roman"/>
          <w:color w:val="000000"/>
          <w:sz w:val="24"/>
          <w:szCs w:val="24"/>
        </w:rPr>
        <w:t xml:space="preserve"> Rokiškio rūmuose, Respublikos g. 82, Rokiškis:</w:t>
      </w:r>
    </w:p>
    <w:p w14:paraId="0F31B475"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 xml:space="preserve">.3.1. </w:t>
      </w:r>
      <w:r w:rsidR="00050759" w:rsidRPr="00805F5E">
        <w:rPr>
          <w:rFonts w:ascii="Times New Roman" w:hAnsi="Times New Roman" w:cs="Times New Roman"/>
          <w:color w:val="000000"/>
          <w:sz w:val="24"/>
          <w:szCs w:val="24"/>
        </w:rPr>
        <w:t>centrinis</w:t>
      </w:r>
      <w:r w:rsidR="00AF726A" w:rsidRPr="00805F5E">
        <w:rPr>
          <w:rFonts w:ascii="Times New Roman" w:hAnsi="Times New Roman" w:cs="Times New Roman"/>
          <w:color w:val="000000"/>
          <w:sz w:val="24"/>
          <w:szCs w:val="24"/>
        </w:rPr>
        <w:t xml:space="preserve"> įėjimas</w:t>
      </w:r>
      <w:r w:rsidR="002B0B69">
        <w:rPr>
          <w:rFonts w:ascii="Times New Roman" w:hAnsi="Times New Roman" w:cs="Times New Roman"/>
          <w:color w:val="000000"/>
          <w:sz w:val="24"/>
          <w:szCs w:val="24"/>
        </w:rPr>
        <w:t>;</w:t>
      </w:r>
    </w:p>
    <w:p w14:paraId="00E4A5D4"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.3.2.</w:t>
      </w:r>
      <w:r w:rsidR="00A804E5" w:rsidRPr="00805F5E">
        <w:rPr>
          <w:rFonts w:ascii="Times New Roman" w:hAnsi="Times New Roman" w:cs="Times New Roman"/>
          <w:color w:val="000000"/>
          <w:sz w:val="24"/>
          <w:szCs w:val="24"/>
        </w:rPr>
        <w:t xml:space="preserve"> I aukšto fojė priekinė dalis</w:t>
      </w:r>
      <w:r w:rsidR="002B0B69">
        <w:rPr>
          <w:rFonts w:ascii="Times New Roman" w:hAnsi="Times New Roman" w:cs="Times New Roman"/>
          <w:color w:val="000000"/>
          <w:sz w:val="24"/>
          <w:szCs w:val="24"/>
        </w:rPr>
        <w:t>;</w:t>
      </w:r>
    </w:p>
    <w:p w14:paraId="5EBA67C4"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.3.3.</w:t>
      </w:r>
      <w:r w:rsidR="00A804E5" w:rsidRPr="00805F5E">
        <w:rPr>
          <w:rFonts w:ascii="Times New Roman" w:hAnsi="Times New Roman" w:cs="Times New Roman"/>
          <w:color w:val="000000"/>
          <w:sz w:val="24"/>
          <w:szCs w:val="24"/>
        </w:rPr>
        <w:t xml:space="preserve"> I aukšto fojė galinė dalis</w:t>
      </w:r>
      <w:r w:rsidR="002B0B69">
        <w:rPr>
          <w:rFonts w:ascii="Times New Roman" w:hAnsi="Times New Roman" w:cs="Times New Roman"/>
          <w:color w:val="000000"/>
          <w:sz w:val="24"/>
          <w:szCs w:val="24"/>
        </w:rPr>
        <w:t>;</w:t>
      </w:r>
    </w:p>
    <w:p w14:paraId="302BBB6C"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.3.4.</w:t>
      </w:r>
      <w:r w:rsidR="00A804E5" w:rsidRPr="00805F5E">
        <w:rPr>
          <w:rFonts w:ascii="Times New Roman" w:hAnsi="Times New Roman" w:cs="Times New Roman"/>
          <w:color w:val="000000"/>
          <w:sz w:val="24"/>
          <w:szCs w:val="24"/>
        </w:rPr>
        <w:t xml:space="preserve"> vaiko apklausos kambarys</w:t>
      </w:r>
      <w:r w:rsidR="002B0B69">
        <w:rPr>
          <w:rFonts w:ascii="Times New Roman" w:hAnsi="Times New Roman" w:cs="Times New Roman"/>
          <w:color w:val="000000"/>
          <w:sz w:val="24"/>
          <w:szCs w:val="24"/>
        </w:rPr>
        <w:t>;</w:t>
      </w:r>
    </w:p>
    <w:p w14:paraId="18C1EEC9"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.3.5.</w:t>
      </w:r>
      <w:r w:rsidR="00A804E5" w:rsidRPr="00805F5E">
        <w:rPr>
          <w:rFonts w:ascii="Times New Roman" w:hAnsi="Times New Roman" w:cs="Times New Roman"/>
          <w:color w:val="000000"/>
          <w:sz w:val="24"/>
          <w:szCs w:val="24"/>
        </w:rPr>
        <w:t xml:space="preserve"> civilinių bylų salė Nr.1</w:t>
      </w:r>
      <w:r w:rsidR="002B0B69">
        <w:rPr>
          <w:rFonts w:ascii="Times New Roman" w:hAnsi="Times New Roman" w:cs="Times New Roman"/>
          <w:color w:val="000000"/>
          <w:sz w:val="24"/>
          <w:szCs w:val="24"/>
        </w:rPr>
        <w:t>;</w:t>
      </w:r>
    </w:p>
    <w:p w14:paraId="62F2529C"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.3.6.</w:t>
      </w:r>
      <w:r w:rsidR="00A804E5" w:rsidRPr="00805F5E">
        <w:rPr>
          <w:rFonts w:ascii="Times New Roman" w:hAnsi="Times New Roman" w:cs="Times New Roman"/>
          <w:color w:val="000000"/>
          <w:sz w:val="24"/>
          <w:szCs w:val="24"/>
        </w:rPr>
        <w:t xml:space="preserve"> civilinių bylų salė Nr. 2</w:t>
      </w:r>
      <w:r w:rsidR="002B0B69">
        <w:rPr>
          <w:rFonts w:ascii="Times New Roman" w:hAnsi="Times New Roman" w:cs="Times New Roman"/>
          <w:color w:val="000000"/>
          <w:sz w:val="24"/>
          <w:szCs w:val="24"/>
        </w:rPr>
        <w:t>;</w:t>
      </w:r>
    </w:p>
    <w:p w14:paraId="0558105A"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.3.7.</w:t>
      </w:r>
      <w:r w:rsidR="00A804E5" w:rsidRPr="00805F5E">
        <w:rPr>
          <w:rFonts w:ascii="Times New Roman" w:hAnsi="Times New Roman" w:cs="Times New Roman"/>
          <w:color w:val="000000"/>
          <w:sz w:val="24"/>
          <w:szCs w:val="24"/>
        </w:rPr>
        <w:t xml:space="preserve"> administracinių nusižengimų bylų salė</w:t>
      </w:r>
      <w:r w:rsidR="002B0B69">
        <w:rPr>
          <w:rFonts w:ascii="Times New Roman" w:hAnsi="Times New Roman" w:cs="Times New Roman"/>
          <w:color w:val="000000"/>
          <w:sz w:val="24"/>
          <w:szCs w:val="24"/>
        </w:rPr>
        <w:t>;</w:t>
      </w:r>
    </w:p>
    <w:p w14:paraId="1E7812D5"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.3.8.</w:t>
      </w:r>
      <w:r w:rsidR="00A804E5" w:rsidRPr="00805F5E">
        <w:rPr>
          <w:rFonts w:ascii="Times New Roman" w:hAnsi="Times New Roman" w:cs="Times New Roman"/>
          <w:color w:val="000000"/>
          <w:sz w:val="24"/>
          <w:szCs w:val="24"/>
        </w:rPr>
        <w:t xml:space="preserve"> baudžiamųjų bylų salė</w:t>
      </w:r>
      <w:r w:rsidR="002B0B69">
        <w:rPr>
          <w:rFonts w:ascii="Times New Roman" w:hAnsi="Times New Roman" w:cs="Times New Roman"/>
          <w:color w:val="000000"/>
          <w:sz w:val="24"/>
          <w:szCs w:val="24"/>
        </w:rPr>
        <w:t>;</w:t>
      </w:r>
    </w:p>
    <w:p w14:paraId="7F772973" w14:textId="77777777" w:rsidR="00A804E5"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A804E5" w:rsidRPr="00805F5E">
        <w:rPr>
          <w:rFonts w:ascii="Times New Roman" w:hAnsi="Times New Roman" w:cs="Times New Roman"/>
          <w:color w:val="000000"/>
          <w:sz w:val="24"/>
          <w:szCs w:val="24"/>
        </w:rPr>
        <w:t xml:space="preserve">.3.9. </w:t>
      </w:r>
      <w:r w:rsidR="002B0B69">
        <w:rPr>
          <w:rFonts w:ascii="Times New Roman" w:hAnsi="Times New Roman" w:cs="Times New Roman"/>
          <w:color w:val="000000"/>
          <w:sz w:val="24"/>
          <w:szCs w:val="24"/>
        </w:rPr>
        <w:t>š</w:t>
      </w:r>
      <w:r w:rsidR="002B0B69" w:rsidRPr="00805F5E">
        <w:rPr>
          <w:rFonts w:ascii="Times New Roman" w:hAnsi="Times New Roman" w:cs="Times New Roman"/>
          <w:color w:val="000000"/>
          <w:sz w:val="24"/>
          <w:szCs w:val="24"/>
        </w:rPr>
        <w:t xml:space="preserve">oninis </w:t>
      </w:r>
      <w:r w:rsidR="00A804E5" w:rsidRPr="00805F5E">
        <w:rPr>
          <w:rFonts w:ascii="Times New Roman" w:hAnsi="Times New Roman" w:cs="Times New Roman"/>
          <w:color w:val="000000"/>
          <w:sz w:val="24"/>
          <w:szCs w:val="24"/>
        </w:rPr>
        <w:t>įėjimas į pastatą.</w:t>
      </w:r>
    </w:p>
    <w:p w14:paraId="197E2A33" w14:textId="629893DC" w:rsidR="00EC239D" w:rsidRPr="002F1CFB" w:rsidRDefault="003A5241" w:rsidP="00EC239D">
      <w:pPr>
        <w:tabs>
          <w:tab w:val="left" w:pos="960"/>
          <w:tab w:val="left" w:pos="993"/>
        </w:tabs>
        <w:autoSpaceDE w:val="0"/>
        <w:autoSpaceDN w:val="0"/>
        <w:adjustRightInd w:val="0"/>
        <w:ind w:firstLine="709"/>
        <w:jc w:val="both"/>
        <w:rPr>
          <w:rFonts w:ascii="Times New Roman" w:hAnsi="Times New Roman" w:cs="Times New Roman"/>
          <w:color w:val="FF0000"/>
          <w:sz w:val="24"/>
          <w:szCs w:val="24"/>
        </w:rPr>
      </w:pPr>
      <w:r w:rsidRPr="00D51214">
        <w:rPr>
          <w:rFonts w:ascii="Times New Roman" w:hAnsi="Times New Roman" w:cs="Times New Roman"/>
          <w:sz w:val="24"/>
          <w:szCs w:val="24"/>
        </w:rPr>
        <w:t>6</w:t>
      </w:r>
      <w:r w:rsidR="00EC239D" w:rsidRPr="00D51214">
        <w:rPr>
          <w:rFonts w:ascii="Times New Roman" w:hAnsi="Times New Roman" w:cs="Times New Roman"/>
          <w:sz w:val="24"/>
          <w:szCs w:val="24"/>
        </w:rPr>
        <w:t xml:space="preserve">.4.  </w:t>
      </w:r>
      <w:r w:rsidR="002F1CFB" w:rsidRPr="00D51214">
        <w:rPr>
          <w:rFonts w:ascii="Times New Roman" w:hAnsi="Times New Roman" w:cs="Times New Roman"/>
          <w:sz w:val="24"/>
          <w:szCs w:val="24"/>
        </w:rPr>
        <w:t xml:space="preserve">Rokiškio rūmuose </w:t>
      </w:r>
      <w:r w:rsidR="00EC239D" w:rsidRPr="00D51214">
        <w:rPr>
          <w:rFonts w:ascii="Times New Roman" w:hAnsi="Times New Roman" w:cs="Times New Roman"/>
          <w:sz w:val="24"/>
          <w:szCs w:val="24"/>
        </w:rPr>
        <w:t>Kupiš</w:t>
      </w:r>
      <w:r w:rsidR="002F1CFB" w:rsidRPr="00D51214">
        <w:rPr>
          <w:rFonts w:ascii="Times New Roman" w:hAnsi="Times New Roman" w:cs="Times New Roman"/>
          <w:sz w:val="24"/>
          <w:szCs w:val="24"/>
        </w:rPr>
        <w:t>kyje</w:t>
      </w:r>
      <w:r w:rsidR="009A6595" w:rsidRPr="00D51214">
        <w:rPr>
          <w:rFonts w:ascii="Times New Roman" w:hAnsi="Times New Roman" w:cs="Times New Roman"/>
          <w:sz w:val="24"/>
          <w:szCs w:val="24"/>
        </w:rPr>
        <w:t>,</w:t>
      </w:r>
      <w:r w:rsidR="00EC239D" w:rsidRPr="00D51214">
        <w:rPr>
          <w:rFonts w:ascii="Times New Roman" w:hAnsi="Times New Roman" w:cs="Times New Roman"/>
          <w:sz w:val="24"/>
          <w:szCs w:val="24"/>
        </w:rPr>
        <w:t xml:space="preserve"> L</w:t>
      </w:r>
      <w:r w:rsidR="00EC239D" w:rsidRPr="00F84EBA">
        <w:rPr>
          <w:rFonts w:ascii="Times New Roman" w:hAnsi="Times New Roman" w:cs="Times New Roman"/>
          <w:sz w:val="24"/>
          <w:szCs w:val="24"/>
        </w:rPr>
        <w:t>. Stuokos-Gucevičiaus a. 10, Kupiškis:</w:t>
      </w:r>
    </w:p>
    <w:p w14:paraId="18259F1A" w14:textId="77777777" w:rsidR="00A804E5" w:rsidRPr="002F1CFB" w:rsidRDefault="003A5241" w:rsidP="00EC239D">
      <w:pPr>
        <w:tabs>
          <w:tab w:val="left" w:pos="960"/>
          <w:tab w:val="left" w:pos="993"/>
        </w:tabs>
        <w:autoSpaceDE w:val="0"/>
        <w:autoSpaceDN w:val="0"/>
        <w:adjustRightInd w:val="0"/>
        <w:ind w:firstLine="709"/>
        <w:jc w:val="both"/>
        <w:rPr>
          <w:rFonts w:ascii="Times New Roman" w:hAnsi="Times New Roman" w:cs="Times New Roman"/>
          <w:sz w:val="24"/>
          <w:szCs w:val="24"/>
        </w:rPr>
      </w:pPr>
      <w:r w:rsidRPr="002F1CFB">
        <w:rPr>
          <w:rFonts w:ascii="Times New Roman" w:hAnsi="Times New Roman" w:cs="Times New Roman"/>
          <w:sz w:val="24"/>
          <w:szCs w:val="24"/>
        </w:rPr>
        <w:t>6</w:t>
      </w:r>
      <w:r w:rsidR="00A804E5" w:rsidRPr="002F1CFB">
        <w:rPr>
          <w:rFonts w:ascii="Times New Roman" w:hAnsi="Times New Roman" w:cs="Times New Roman"/>
          <w:sz w:val="24"/>
          <w:szCs w:val="24"/>
        </w:rPr>
        <w:t>.4.1. I aukšto fojė</w:t>
      </w:r>
      <w:r w:rsidR="002B0B69" w:rsidRPr="002F1CFB">
        <w:rPr>
          <w:rFonts w:ascii="Times New Roman" w:hAnsi="Times New Roman" w:cs="Times New Roman"/>
          <w:sz w:val="24"/>
          <w:szCs w:val="24"/>
        </w:rPr>
        <w:t>;</w:t>
      </w:r>
    </w:p>
    <w:p w14:paraId="69EB1E42" w14:textId="4E3B90FB" w:rsidR="00452331" w:rsidRPr="00805F5E" w:rsidRDefault="003A5241" w:rsidP="008F504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A804E5" w:rsidRPr="00805F5E">
        <w:rPr>
          <w:rFonts w:ascii="Times New Roman" w:hAnsi="Times New Roman" w:cs="Times New Roman"/>
          <w:color w:val="000000"/>
          <w:sz w:val="24"/>
          <w:szCs w:val="24"/>
        </w:rPr>
        <w:t xml:space="preserve">.4.2. </w:t>
      </w:r>
      <w:r w:rsidR="00050759" w:rsidRPr="00805F5E">
        <w:rPr>
          <w:rFonts w:ascii="Times New Roman" w:hAnsi="Times New Roman" w:cs="Times New Roman"/>
          <w:color w:val="000000"/>
          <w:sz w:val="24"/>
          <w:szCs w:val="24"/>
        </w:rPr>
        <w:t>centrinis</w:t>
      </w:r>
      <w:r w:rsidR="00A804E5" w:rsidRPr="00805F5E">
        <w:rPr>
          <w:rFonts w:ascii="Times New Roman" w:hAnsi="Times New Roman" w:cs="Times New Roman"/>
          <w:color w:val="000000"/>
          <w:sz w:val="24"/>
          <w:szCs w:val="24"/>
        </w:rPr>
        <w:t xml:space="preserve"> įėjimas į pastatą.</w:t>
      </w:r>
      <w:r w:rsidR="00452331" w:rsidRPr="00B204C7">
        <w:rPr>
          <w:rFonts w:ascii="Times New Roman" w:hAnsi="Times New Roman" w:cs="Times New Roman"/>
          <w:sz w:val="24"/>
          <w:szCs w:val="24"/>
        </w:rPr>
        <w:t xml:space="preserve">                          </w:t>
      </w:r>
    </w:p>
    <w:p w14:paraId="6C627375"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7</w:t>
      </w:r>
      <w:r w:rsidR="004E3924" w:rsidRPr="00805F5E">
        <w:rPr>
          <w:rFonts w:ascii="Times New Roman" w:hAnsi="Times New Roman" w:cs="Times New Roman"/>
          <w:sz w:val="24"/>
          <w:szCs w:val="24"/>
        </w:rPr>
        <w:t>. Teismo pastato vidaus patalpų ir lauko teritorijos vaizdo stebėjimas yra nenutrūkstamas</w:t>
      </w:r>
      <w:r w:rsidR="00C43A0A" w:rsidRPr="00805F5E">
        <w:rPr>
          <w:rFonts w:ascii="Times New Roman" w:hAnsi="Times New Roman" w:cs="Times New Roman"/>
          <w:sz w:val="24"/>
          <w:szCs w:val="24"/>
        </w:rPr>
        <w:t>.</w:t>
      </w:r>
    </w:p>
    <w:p w14:paraId="17F43D0D" w14:textId="77777777" w:rsidR="004E3924" w:rsidRPr="00805F5E" w:rsidRDefault="003A5241" w:rsidP="00C23FBC">
      <w:pPr>
        <w:tabs>
          <w:tab w:val="left" w:pos="960"/>
          <w:tab w:val="left" w:pos="993"/>
        </w:tabs>
        <w:jc w:val="both"/>
        <w:rPr>
          <w:rFonts w:ascii="Times New Roman" w:hAnsi="Times New Roman" w:cs="Times New Roman"/>
          <w:sz w:val="24"/>
          <w:szCs w:val="24"/>
          <w:vertAlign w:val="superscript"/>
        </w:rPr>
      </w:pPr>
      <w:r>
        <w:rPr>
          <w:rFonts w:ascii="Times New Roman" w:hAnsi="Times New Roman" w:cs="Times New Roman"/>
          <w:sz w:val="24"/>
          <w:szCs w:val="24"/>
        </w:rPr>
        <w:t>8</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Vaizdo stebėjimo kameros turi būti įrengiamos taip, kad vaizdo stebėjimas nebūtų vykdomas didesnėje duomenų valdytojo teritorijoje ar patalpoje, nei yra nurodyta šių Taisyklių 7 punkte.</w:t>
      </w:r>
    </w:p>
    <w:p w14:paraId="0FD6E4C8"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9</w:t>
      </w:r>
      <w:r w:rsidR="004E3924" w:rsidRPr="00805F5E">
        <w:rPr>
          <w:rFonts w:ascii="Times New Roman" w:hAnsi="Times New Roman" w:cs="Times New Roman"/>
          <w:sz w:val="24"/>
          <w:szCs w:val="24"/>
        </w:rPr>
        <w:t>. Draudžiama taip įrengti ir eksploatuoti įrengtas vaizdo stebėjimo kameras, kad į jų stebėjimo lauką patektų gyvenamoji patalpa ir (arba) jai priklausanti privati teritorija ar įėjimas į ją, išskyrus įstatymų numatytus atvejus.</w:t>
      </w:r>
    </w:p>
    <w:p w14:paraId="421383F4" w14:textId="77777777" w:rsidR="004E3924" w:rsidRPr="00805F5E" w:rsidRDefault="004E3924" w:rsidP="00C23FBC">
      <w:pPr>
        <w:tabs>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0</w:t>
      </w:r>
      <w:r w:rsidRPr="00805F5E">
        <w:rPr>
          <w:rFonts w:ascii="Times New Roman" w:hAnsi="Times New Roman" w:cs="Times New Roman"/>
          <w:sz w:val="24"/>
          <w:szCs w:val="24"/>
        </w:rPr>
        <w:t>. Draudžiama vykdyti vaizdo stebėjimą patalpose, kuriose duomenų subjektas pagrįstai tikisi absoliučios privatumo apsaugos ir kur toks stebėjimas žemintų žmogaus orumą (pavyzdžiui, tualetuose ir pan.).</w:t>
      </w:r>
    </w:p>
    <w:p w14:paraId="01BA036F" w14:textId="77777777" w:rsidR="004E3924" w:rsidRPr="00805F5E" w:rsidRDefault="004E3924" w:rsidP="004E3924">
      <w:pPr>
        <w:ind w:firstLine="0"/>
        <w:jc w:val="center"/>
        <w:rPr>
          <w:rFonts w:ascii="Times New Roman" w:hAnsi="Times New Roman" w:cs="Times New Roman"/>
          <w:b/>
          <w:sz w:val="24"/>
          <w:szCs w:val="24"/>
        </w:rPr>
      </w:pPr>
    </w:p>
    <w:p w14:paraId="582259FE"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III SKYRIUS</w:t>
      </w:r>
    </w:p>
    <w:p w14:paraId="38E3469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DUOMENŲ VALDYTOJO IR TVARKYTOJO TEISĖS, PAREIGOS IR FUNKCIJOS</w:t>
      </w:r>
    </w:p>
    <w:p w14:paraId="02189748"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p>
    <w:p w14:paraId="04705903"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turi šias teises:</w:t>
      </w:r>
    </w:p>
    <w:p w14:paraId="65136FE1"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rengti ir priimti vidaus teisės aktus, reglamentuojančius vykdomą vaizdo stebėjimą; </w:t>
      </w:r>
    </w:p>
    <w:p w14:paraId="35B7E684"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spręsti klausimus dėl vaizdo duomenų teikimo;</w:t>
      </w:r>
    </w:p>
    <w:p w14:paraId="6B133410"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paskirti už vaizdo duomenų apsaugą atsakingą asmenį (asmenis) ar padalinį;</w:t>
      </w:r>
    </w:p>
    <w:p w14:paraId="5AC1290C" w14:textId="77777777" w:rsidR="004E3924" w:rsidRPr="00805F5E" w:rsidRDefault="004E3924" w:rsidP="00050759">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.4.</w:t>
      </w:r>
      <w:r w:rsidR="00C23FBC" w:rsidRPr="00805F5E">
        <w:rPr>
          <w:rFonts w:ascii="Times New Roman" w:hAnsi="Times New Roman" w:cs="Times New Roman"/>
          <w:sz w:val="24"/>
          <w:szCs w:val="24"/>
        </w:rPr>
        <w:t xml:space="preserve"> </w:t>
      </w:r>
      <w:r w:rsidR="00050759" w:rsidRPr="00805F5E">
        <w:rPr>
          <w:rFonts w:ascii="Times New Roman" w:hAnsi="Times New Roman" w:cs="Times New Roman"/>
          <w:sz w:val="24"/>
          <w:szCs w:val="24"/>
        </w:rPr>
        <w:t>įgalioti duomenų tvarkytoją tvarkyti vaizdo duomenis, jei jis pasitelkiamas tvarkyti vaizdo duomenis, duoti jam nurodymus dėl vaizdo duomenų tvarkymo, žinoti apie jo ketinamas sudaryti sutartis su pagalbiniais duomenų tvarkytojais ir duoti išankstinius rašytinius sutikimus (leidimus) dėl jų paskyrimo</w:t>
      </w:r>
    </w:p>
    <w:p w14:paraId="3F50861B"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turi šias pareigas:</w:t>
      </w:r>
    </w:p>
    <w:p w14:paraId="0F357DFF"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užtikrinti </w:t>
      </w:r>
      <w:r w:rsidRPr="00805F5E">
        <w:rPr>
          <w:rFonts w:ascii="Times New Roman" w:hAnsi="Times New Roman" w:cs="Times New Roman"/>
          <w:color w:val="000000"/>
          <w:sz w:val="24"/>
          <w:szCs w:val="24"/>
          <w:shd w:val="clear" w:color="auto" w:fill="FFFFFF"/>
        </w:rPr>
        <w:t>Reglamente (ES) 2016/679</w:t>
      </w:r>
      <w:r w:rsidRPr="00805F5E">
        <w:rPr>
          <w:rFonts w:ascii="Times New Roman" w:hAnsi="Times New Roman" w:cs="Times New Roman"/>
          <w:sz w:val="24"/>
          <w:szCs w:val="24"/>
        </w:rPr>
        <w:t>, Lietuvos Respublikos asmens duomenų teisinės apsaugos įstatyme, Teisėjų tarybos nutarimu patvirtintose Asmens duomenų tvarkymo teismuose taisyklėse, šiose Taisyklėse ir kituose</w:t>
      </w:r>
      <w:r w:rsidRPr="00805F5E">
        <w:rPr>
          <w:rFonts w:ascii="Times New Roman" w:hAnsi="Times New Roman" w:cs="Times New Roman"/>
          <w:bCs/>
          <w:sz w:val="24"/>
          <w:szCs w:val="24"/>
        </w:rPr>
        <w:t xml:space="preserve"> teisės aktuose, </w:t>
      </w:r>
      <w:r w:rsidRPr="00805F5E">
        <w:rPr>
          <w:rFonts w:ascii="Times New Roman" w:hAnsi="Times New Roman" w:cs="Times New Roman"/>
          <w:sz w:val="24"/>
          <w:szCs w:val="24"/>
        </w:rPr>
        <w:t>reglamentuojančiuose asmens duomenų tvarkymą, nustatytų asmens duomenų tvarkymo reikalavimų laikymąsi;</w:t>
      </w:r>
    </w:p>
    <w:p w14:paraId="122F5E5B"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įgyvendinti duomenų subjekto teises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Teisėjų tarybos nutarimu patvirtintų Asmens duomenų tvarkymo teismuose taisyklių ir šių Taisyklių nustatyta tvarka;</w:t>
      </w:r>
    </w:p>
    <w:p w14:paraId="3E437DCF"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lastRenderedPageBreak/>
        <w:t>1</w:t>
      </w:r>
      <w:r w:rsidR="003A5241">
        <w:rPr>
          <w:rFonts w:ascii="Times New Roman" w:hAnsi="Times New Roman" w:cs="Times New Roman"/>
          <w:sz w:val="24"/>
          <w:szCs w:val="24"/>
        </w:rPr>
        <w:t>2</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užtikrinti asmens duomenų saugumą ir įgyvendinti tinkamas organizacines ir technines asmens duomenų saugumo priemones;</w:t>
      </w:r>
    </w:p>
    <w:p w14:paraId="3E3E433E"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.4.</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parinkti tik tokį duomenų tvarkytoją, kuris įgyvendintų tinkamas organizacines ir technines asmens duomenų saugumo priemones ir užtikrintų, kad duomenų tvarkymas atitiktų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reikalavimus ir būtų užtikrinta duomenų subjekto teisių apsauga, bei sudaryti su juo sutartį, reglamentuojančią duomenų tvarkytojo atliekamą duomenų tvarkymą, atitinkančią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28 straipsnio 3 dalyje nustatytus</w:t>
      </w:r>
      <w:r w:rsidR="00050759"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reikalavimus jei </w:t>
      </w:r>
      <w:r w:rsidR="00050759" w:rsidRPr="00805F5E">
        <w:rPr>
          <w:rFonts w:ascii="Times New Roman" w:hAnsi="Times New Roman" w:cs="Times New Roman"/>
          <w:sz w:val="24"/>
          <w:szCs w:val="24"/>
        </w:rPr>
        <w:t xml:space="preserve">priimamas sprendimas </w:t>
      </w:r>
      <w:r w:rsidRPr="00805F5E">
        <w:rPr>
          <w:rFonts w:ascii="Times New Roman" w:hAnsi="Times New Roman" w:cs="Times New Roman"/>
          <w:sz w:val="24"/>
          <w:szCs w:val="24"/>
        </w:rPr>
        <w:t>pasitelk</w:t>
      </w:r>
      <w:r w:rsidR="00050759" w:rsidRPr="00805F5E">
        <w:rPr>
          <w:rFonts w:ascii="Times New Roman" w:hAnsi="Times New Roman" w:cs="Times New Roman"/>
          <w:sz w:val="24"/>
          <w:szCs w:val="24"/>
        </w:rPr>
        <w:t>ti</w:t>
      </w:r>
      <w:r w:rsidRPr="00805F5E">
        <w:rPr>
          <w:rFonts w:ascii="Times New Roman" w:hAnsi="Times New Roman" w:cs="Times New Roman"/>
          <w:sz w:val="24"/>
          <w:szCs w:val="24"/>
        </w:rPr>
        <w:t xml:space="preserve"> duomenų tvarkytoją tvarkyti vaizdo duomeni</w:t>
      </w:r>
      <w:r w:rsidR="00050759" w:rsidRPr="00805F5E">
        <w:rPr>
          <w:rFonts w:ascii="Times New Roman" w:hAnsi="Times New Roman" w:cs="Times New Roman"/>
          <w:sz w:val="24"/>
          <w:szCs w:val="24"/>
        </w:rPr>
        <w:t>s</w:t>
      </w:r>
      <w:r w:rsidRPr="00805F5E">
        <w:rPr>
          <w:rFonts w:ascii="Times New Roman" w:hAnsi="Times New Roman" w:cs="Times New Roman"/>
          <w:sz w:val="24"/>
          <w:szCs w:val="24"/>
        </w:rPr>
        <w:t>.</w:t>
      </w:r>
    </w:p>
    <w:p w14:paraId="75A68194"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atlieka šias funkcijas:</w:t>
      </w:r>
    </w:p>
    <w:p w14:paraId="0FC605BA"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.1. nustato vaizdo stebėjimo tikslą ir apimtį;</w:t>
      </w:r>
    </w:p>
    <w:p w14:paraId="3AD666E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.2. organizuoja vaizdo stebėjimo sistemos diegimo darbus;</w:t>
      </w:r>
    </w:p>
    <w:p w14:paraId="4E362D1E"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.3. nustato prieigos teisių ir įgaliojimų tvarkyti vaizdo duomenis suteikimo, keitimo ir naikinimo tvarką;</w:t>
      </w:r>
    </w:p>
    <w:p w14:paraId="0F6DAE2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.4. analizuoja technologines, metodologines ir organizacines vaizdo duomenų tvarkymo problemas ir priima sprendimus, reikalingus tinkamam vaizdo stebėjimo vykdymui užtikrinti;</w:t>
      </w:r>
    </w:p>
    <w:p w14:paraId="7DBE7789"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 xml:space="preserve">.5. teikia metodinę pagalbą Teismo darbuotojams ir duomenų tvarkytojui jei </w:t>
      </w:r>
      <w:r w:rsidR="00050759" w:rsidRPr="00805F5E">
        <w:rPr>
          <w:rFonts w:ascii="Times New Roman" w:hAnsi="Times New Roman" w:cs="Times New Roman"/>
          <w:sz w:val="24"/>
          <w:szCs w:val="24"/>
        </w:rPr>
        <w:t>jis</w:t>
      </w:r>
      <w:r w:rsidRPr="00805F5E">
        <w:rPr>
          <w:rFonts w:ascii="Times New Roman" w:hAnsi="Times New Roman" w:cs="Times New Roman"/>
          <w:sz w:val="24"/>
          <w:szCs w:val="24"/>
        </w:rPr>
        <w:t xml:space="preserve"> pasitelkia</w:t>
      </w:r>
      <w:r w:rsidR="00050759" w:rsidRPr="00805F5E">
        <w:rPr>
          <w:rFonts w:ascii="Times New Roman" w:hAnsi="Times New Roman" w:cs="Times New Roman"/>
          <w:sz w:val="24"/>
          <w:szCs w:val="24"/>
        </w:rPr>
        <w:t>mas</w:t>
      </w:r>
      <w:r w:rsidRPr="00805F5E">
        <w:rPr>
          <w:rFonts w:ascii="Times New Roman" w:hAnsi="Times New Roman" w:cs="Times New Roman"/>
          <w:sz w:val="24"/>
          <w:szCs w:val="24"/>
        </w:rPr>
        <w:t xml:space="preserve"> tvarkyti vaizdo duomenis</w:t>
      </w:r>
      <w:r w:rsidR="00050759" w:rsidRPr="00805F5E">
        <w:rPr>
          <w:rFonts w:ascii="Times New Roman" w:hAnsi="Times New Roman" w:cs="Times New Roman"/>
          <w:sz w:val="24"/>
          <w:szCs w:val="24"/>
        </w:rPr>
        <w:t>,</w:t>
      </w:r>
      <w:r w:rsidRPr="00805F5E">
        <w:rPr>
          <w:rFonts w:ascii="Times New Roman" w:hAnsi="Times New Roman" w:cs="Times New Roman"/>
          <w:sz w:val="24"/>
          <w:szCs w:val="24"/>
        </w:rPr>
        <w:t xml:space="preserve"> vaizdo duomenų tvarkymo klausimais;</w:t>
      </w:r>
    </w:p>
    <w:p w14:paraId="0EFCC88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.6. vykdo kitas funkcijas, reikalingas šių Taisyklių 1</w:t>
      </w:r>
      <w:r w:rsidR="003A5241">
        <w:rPr>
          <w:rFonts w:ascii="Times New Roman" w:hAnsi="Times New Roman" w:cs="Times New Roman"/>
          <w:sz w:val="24"/>
          <w:szCs w:val="24"/>
        </w:rPr>
        <w:t>1</w:t>
      </w: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 xml:space="preserve"> punktuose nurodytoms duomenų valdytojo teisėms ir pareigoms įgyvendinti.</w:t>
      </w:r>
    </w:p>
    <w:p w14:paraId="12A552A3" w14:textId="77777777" w:rsidR="004E3924" w:rsidRPr="006D3FD3" w:rsidRDefault="004E3924" w:rsidP="00C23FBC">
      <w:pPr>
        <w:tabs>
          <w:tab w:val="left" w:pos="960"/>
          <w:tab w:val="left" w:pos="993"/>
        </w:tabs>
        <w:jc w:val="both"/>
        <w:rPr>
          <w:rFonts w:ascii="Times New Roman" w:hAnsi="Times New Roman" w:cs="Times New Roman"/>
          <w:b/>
          <w:sz w:val="24"/>
          <w:szCs w:val="24"/>
        </w:rPr>
      </w:pPr>
    </w:p>
    <w:p w14:paraId="6B5FF328"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IV SKYRIUS</w:t>
      </w:r>
    </w:p>
    <w:p w14:paraId="5B002B5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VAIZDO DUOMENŲ TEIKIMAS IR DUOMENŲ GAVĖJAI</w:t>
      </w:r>
    </w:p>
    <w:p w14:paraId="308C3C91"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0EFC5FD8"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4</w:t>
      </w:r>
      <w:r w:rsidRPr="00805F5E">
        <w:rPr>
          <w:rFonts w:ascii="Times New Roman" w:hAnsi="Times New Roman" w:cs="Times New Roman"/>
          <w:sz w:val="24"/>
          <w:szCs w:val="24"/>
        </w:rPr>
        <w:t xml:space="preserve">. Teisės aktų nustatytais atvejais ir tvarka Teismas teikia savo tvarkomus vaizdo duomenis teisėsaugos institucijoms ir kitiems asmenims, kuriems asmens duomenis teikti teismus įpareigoja įstatymai ar kiti teisės aktai arba kuriems teismai, teisės aktų nustatyta tvarka vykdydami savo funkcijas, teikia asmens duomenis, taip pat pagal duomenų gavėjų prašymus esant bent vienai iš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6 straipsnyje nurodytų teisėto asmens duomenų tvarkymo sąlygų. </w:t>
      </w:r>
      <w:r w:rsidRPr="00805F5E">
        <w:rPr>
          <w:rFonts w:ascii="Times New Roman" w:hAnsi="Times New Roman" w:cs="Times New Roman"/>
          <w:color w:val="000000"/>
          <w:sz w:val="24"/>
          <w:szCs w:val="24"/>
        </w:rPr>
        <w:t>Prašyme turi būti nurodytas vaizdo duomenų naudojimo tikslas, teikimo bei gavimo teisinis pagrindas ir prašomų pateikti vaizdo duomenų apimtis.</w:t>
      </w:r>
    </w:p>
    <w:p w14:paraId="02F59ACB"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5</w:t>
      </w:r>
      <w:r w:rsidRPr="00805F5E">
        <w:rPr>
          <w:rFonts w:ascii="Times New Roman" w:hAnsi="Times New Roman" w:cs="Times New Roman"/>
          <w:sz w:val="24"/>
          <w:szCs w:val="24"/>
        </w:rPr>
        <w:t>. Sprendimą dėl vaizdo duomenų teikimo priima Teismo pirmininkas ar jo įgaliotas atsakingas asmuo.</w:t>
      </w:r>
    </w:p>
    <w:p w14:paraId="23400F80" w14:textId="77777777" w:rsidR="004E3924" w:rsidRPr="00805F5E" w:rsidRDefault="004E3924" w:rsidP="004E3924">
      <w:pPr>
        <w:ind w:firstLine="0"/>
        <w:jc w:val="center"/>
        <w:rPr>
          <w:rFonts w:ascii="Times New Roman" w:hAnsi="Times New Roman" w:cs="Times New Roman"/>
          <w:b/>
          <w:sz w:val="24"/>
          <w:szCs w:val="24"/>
        </w:rPr>
      </w:pPr>
    </w:p>
    <w:p w14:paraId="6B9F6C5A"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 SKYRIUS</w:t>
      </w:r>
    </w:p>
    <w:p w14:paraId="5E0CBB25"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ORGANIZACINĖS IR TECHNINĖS ASMENS DUOMENŲ SAUGUMO PRIEMONĖS</w:t>
      </w:r>
    </w:p>
    <w:p w14:paraId="29745D6C" w14:textId="77777777" w:rsidR="004E3924" w:rsidRPr="00805F5E" w:rsidRDefault="004E3924" w:rsidP="004E3924">
      <w:pPr>
        <w:ind w:firstLine="0"/>
        <w:jc w:val="center"/>
        <w:rPr>
          <w:rFonts w:ascii="Times New Roman" w:hAnsi="Times New Roman" w:cs="Times New Roman"/>
          <w:b/>
          <w:sz w:val="24"/>
          <w:szCs w:val="24"/>
        </w:rPr>
      </w:pPr>
    </w:p>
    <w:p w14:paraId="7030D00C"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 Užtikrinant vaizdo duomenų saugumą, įgyvendinamos šios organizacinės ir techninės asmens duomenų saugumo priemonės</w:t>
      </w:r>
      <w:r>
        <w:rPr>
          <w:rFonts w:ascii="Times New Roman" w:hAnsi="Times New Roman" w:cs="Times New Roman"/>
          <w:color w:val="000000"/>
          <w:sz w:val="24"/>
          <w:szCs w:val="24"/>
        </w:rPr>
        <w:t>:</w:t>
      </w:r>
    </w:p>
    <w:p w14:paraId="1BAA5812"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.1. užtikrinama prieigos prie vaizdo duomenų apsauga, valdymas ir kontrolė;</w:t>
      </w:r>
    </w:p>
    <w:p w14:paraId="710159D1"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.2. prieiga prie vaizdo duomenų gali būti suteikta tik tam asmeniui, kuriam vaizdo duomenys yra reikalingi jo funkcijoms vykdyti;</w:t>
      </w:r>
    </w:p>
    <w:p w14:paraId="5BDF985E"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.3. su vaizdo duomenimis galima atlikti tik tuos veiksmus, kuriems atlikti naudotojui yra suteiktos teisės;</w:t>
      </w:r>
    </w:p>
    <w:p w14:paraId="2BE5284A"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.4. prieiga prie asmens duomenų apsaugoma slaptažodžiais;</w:t>
      </w:r>
    </w:p>
    <w:p w14:paraId="11476611"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.5. užtikrinama asmens duomenų apsauga nuo neteisėto prisijungimo prie vietinio tinklo elektroninių ryšių priemonėmis;</w:t>
      </w:r>
    </w:p>
    <w:p w14:paraId="7B236314" w14:textId="77777777" w:rsidR="004E3924" w:rsidRPr="00476AF5" w:rsidRDefault="009A5EE3" w:rsidP="00C23FBC">
      <w:pPr>
        <w:tabs>
          <w:tab w:val="left" w:pos="960"/>
          <w:tab w:val="left" w:pos="993"/>
        </w:tabs>
        <w:jc w:val="both"/>
        <w:rPr>
          <w:rFonts w:ascii="Times New Roman" w:hAnsi="Times New Roman" w:cs="Times New Roman"/>
          <w:color w:val="000000"/>
          <w:sz w:val="24"/>
          <w:szCs w:val="24"/>
        </w:rPr>
      </w:pPr>
      <w:r w:rsidRPr="00476AF5">
        <w:rPr>
          <w:rFonts w:ascii="Times New Roman" w:hAnsi="Times New Roman" w:cs="Times New Roman"/>
          <w:color w:val="000000"/>
          <w:sz w:val="24"/>
          <w:szCs w:val="24"/>
        </w:rPr>
        <w:t>16</w:t>
      </w:r>
      <w:r w:rsidR="004E3924" w:rsidRPr="00476AF5">
        <w:rPr>
          <w:rFonts w:ascii="Times New Roman" w:hAnsi="Times New Roman" w:cs="Times New Roman"/>
          <w:color w:val="000000"/>
          <w:sz w:val="24"/>
          <w:szCs w:val="24"/>
        </w:rPr>
        <w:t>.6. užtikrinamas patalpų, kuriose saugomi vaizdo duomenys, saugumas (</w:t>
      </w:r>
      <w:r w:rsidR="006D2663" w:rsidRPr="00476AF5">
        <w:rPr>
          <w:rFonts w:ascii="Times New Roman" w:hAnsi="Times New Roman" w:cs="Times New Roman"/>
          <w:color w:val="000000"/>
          <w:sz w:val="24"/>
          <w:szCs w:val="24"/>
        </w:rPr>
        <w:t xml:space="preserve">patalpas, kuriose saugomi vaizdo duomenys, nuolat saugo </w:t>
      </w:r>
      <w:r w:rsidR="009F4968" w:rsidRPr="00476AF5">
        <w:rPr>
          <w:rFonts w:ascii="Times New Roman" w:hAnsi="Times New Roman" w:cs="Times New Roman"/>
          <w:color w:val="000000"/>
          <w:sz w:val="24"/>
          <w:szCs w:val="24"/>
        </w:rPr>
        <w:t xml:space="preserve">už tai atsakingi </w:t>
      </w:r>
      <w:r w:rsidR="006D2663" w:rsidRPr="00476AF5">
        <w:rPr>
          <w:rFonts w:ascii="Times New Roman" w:hAnsi="Times New Roman" w:cs="Times New Roman"/>
          <w:color w:val="000000"/>
          <w:sz w:val="24"/>
          <w:szCs w:val="24"/>
        </w:rPr>
        <w:t>Teismo darbuotoja</w:t>
      </w:r>
      <w:r w:rsidR="009F4968" w:rsidRPr="00476AF5">
        <w:rPr>
          <w:rFonts w:ascii="Times New Roman" w:hAnsi="Times New Roman" w:cs="Times New Roman"/>
          <w:color w:val="000000"/>
          <w:sz w:val="24"/>
          <w:szCs w:val="24"/>
        </w:rPr>
        <w:t>i</w:t>
      </w:r>
      <w:r w:rsidR="004E3924" w:rsidRPr="00476AF5">
        <w:rPr>
          <w:rFonts w:ascii="Times New Roman" w:hAnsi="Times New Roman" w:cs="Times New Roman"/>
          <w:color w:val="000000"/>
          <w:sz w:val="24"/>
          <w:szCs w:val="24"/>
        </w:rPr>
        <w:t>)</w:t>
      </w:r>
      <w:r w:rsidR="009F4968" w:rsidRPr="00476AF5">
        <w:rPr>
          <w:rFonts w:ascii="Times New Roman" w:hAnsi="Times New Roman" w:cs="Times New Roman"/>
          <w:color w:val="000000"/>
          <w:sz w:val="24"/>
          <w:szCs w:val="24"/>
        </w:rPr>
        <w:t>:</w:t>
      </w:r>
    </w:p>
    <w:p w14:paraId="179CEC5B" w14:textId="3EB87DF6" w:rsidR="009F4968" w:rsidRPr="00D7609D" w:rsidRDefault="009F4968" w:rsidP="009F4968">
      <w:pPr>
        <w:tabs>
          <w:tab w:val="left" w:pos="960"/>
          <w:tab w:val="left" w:pos="993"/>
        </w:tabs>
        <w:jc w:val="both"/>
        <w:rPr>
          <w:rFonts w:ascii="TimesNewRomanPSMT" w:hAnsi="TimesNewRomanPSMT"/>
          <w:color w:val="000000"/>
          <w:highlight w:val="yellow"/>
        </w:rPr>
      </w:pPr>
      <w:r>
        <w:rPr>
          <w:rFonts w:ascii="Times New Roman" w:hAnsi="Times New Roman" w:cs="Times New Roman"/>
          <w:color w:val="000000"/>
          <w:sz w:val="24"/>
          <w:szCs w:val="24"/>
        </w:rPr>
        <w:t>16.6.1. Panevėžio rūmuose – Ūkio skyriaus</w:t>
      </w:r>
      <w:r w:rsidR="002130F3">
        <w:rPr>
          <w:rFonts w:ascii="Times New Roman" w:hAnsi="Times New Roman" w:cs="Times New Roman"/>
          <w:color w:val="000000"/>
          <w:sz w:val="24"/>
          <w:szCs w:val="24"/>
        </w:rPr>
        <w:t xml:space="preserve"> vedėjas,</w:t>
      </w:r>
      <w:r>
        <w:rPr>
          <w:rFonts w:ascii="Times New Roman" w:hAnsi="Times New Roman" w:cs="Times New Roman"/>
          <w:color w:val="000000"/>
          <w:sz w:val="24"/>
          <w:szCs w:val="24"/>
        </w:rPr>
        <w:t xml:space="preserve"> budėtojas </w:t>
      </w:r>
      <w:r w:rsidR="002130F3">
        <w:rPr>
          <w:rFonts w:ascii="Times New Roman" w:hAnsi="Times New Roman" w:cs="Times New Roman"/>
          <w:color w:val="000000"/>
          <w:sz w:val="24"/>
          <w:szCs w:val="24"/>
        </w:rPr>
        <w:t>ir</w:t>
      </w:r>
      <w:r>
        <w:rPr>
          <w:rFonts w:ascii="Times New Roman" w:hAnsi="Times New Roman" w:cs="Times New Roman"/>
          <w:color w:val="000000"/>
          <w:sz w:val="24"/>
          <w:szCs w:val="24"/>
        </w:rPr>
        <w:t xml:space="preserve"> komendantas</w:t>
      </w:r>
      <w:r w:rsidR="001A7449">
        <w:rPr>
          <w:rFonts w:ascii="TimesNewRomanPSMT" w:hAnsi="TimesNewRomanPSMT"/>
          <w:color w:val="000000"/>
          <w:sz w:val="24"/>
          <w:szCs w:val="24"/>
        </w:rPr>
        <w:t>;</w:t>
      </w:r>
      <w:r w:rsidRPr="009F4968">
        <w:rPr>
          <w:rFonts w:ascii="TimesNewRomanPSMT" w:hAnsi="TimesNewRomanPSMT"/>
          <w:color w:val="000000"/>
        </w:rPr>
        <w:t xml:space="preserve"> </w:t>
      </w:r>
    </w:p>
    <w:p w14:paraId="7A241CB9" w14:textId="77777777" w:rsidR="009F4968" w:rsidRDefault="009F4968"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16.6.2. Biržų rūmuose </w:t>
      </w:r>
      <w:r w:rsidR="001A7449">
        <w:rPr>
          <w:rFonts w:ascii="Times New Roman" w:hAnsi="Times New Roman" w:cs="Times New Roman"/>
          <w:color w:val="000000"/>
          <w:sz w:val="24"/>
          <w:szCs w:val="24"/>
        </w:rPr>
        <w:t>– Ūkio skyriaus ūkvedys – vairuotojas;</w:t>
      </w:r>
    </w:p>
    <w:p w14:paraId="566ED1DA" w14:textId="2A02BD11" w:rsidR="001A7449" w:rsidRDefault="001A7449" w:rsidP="00452331">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16.6.3. Rokiškio rūm</w:t>
      </w:r>
      <w:r w:rsidR="00687CF3">
        <w:rPr>
          <w:rFonts w:ascii="Times New Roman" w:hAnsi="Times New Roman" w:cs="Times New Roman"/>
          <w:color w:val="000000"/>
          <w:sz w:val="24"/>
          <w:szCs w:val="24"/>
        </w:rPr>
        <w:t>uose</w:t>
      </w:r>
      <w:r>
        <w:rPr>
          <w:rFonts w:ascii="Times New Roman" w:hAnsi="Times New Roman" w:cs="Times New Roman"/>
          <w:color w:val="000000"/>
          <w:sz w:val="24"/>
          <w:szCs w:val="24"/>
        </w:rPr>
        <w:t xml:space="preserve"> </w:t>
      </w:r>
      <w:r w:rsidR="002130F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2130F3">
        <w:rPr>
          <w:rFonts w:ascii="Times New Roman" w:hAnsi="Times New Roman" w:cs="Times New Roman"/>
          <w:color w:val="000000"/>
          <w:sz w:val="24"/>
          <w:szCs w:val="24"/>
        </w:rPr>
        <w:t>Archyvo skyriaus specialist</w:t>
      </w:r>
      <w:r w:rsidR="00452331">
        <w:rPr>
          <w:rFonts w:ascii="Times New Roman" w:hAnsi="Times New Roman" w:cs="Times New Roman"/>
          <w:color w:val="000000"/>
          <w:sz w:val="24"/>
          <w:szCs w:val="24"/>
        </w:rPr>
        <w:t>as</w:t>
      </w:r>
      <w:r w:rsidR="002130F3">
        <w:rPr>
          <w:rFonts w:ascii="Times New Roman" w:hAnsi="Times New Roman" w:cs="Times New Roman"/>
          <w:color w:val="000000"/>
          <w:sz w:val="24"/>
          <w:szCs w:val="24"/>
        </w:rPr>
        <w:t xml:space="preserve"> </w:t>
      </w:r>
      <w:r w:rsidR="00452331">
        <w:rPr>
          <w:rFonts w:ascii="Times New Roman" w:hAnsi="Times New Roman" w:cs="Times New Roman"/>
          <w:color w:val="000000"/>
          <w:sz w:val="24"/>
          <w:szCs w:val="24"/>
        </w:rPr>
        <w:t>(</w:t>
      </w:r>
      <w:r w:rsidR="002130F3">
        <w:rPr>
          <w:rFonts w:ascii="Times New Roman" w:hAnsi="Times New Roman" w:cs="Times New Roman"/>
          <w:color w:val="000000"/>
          <w:sz w:val="24"/>
          <w:szCs w:val="24"/>
        </w:rPr>
        <w:t>archyvar</w:t>
      </w:r>
      <w:r w:rsidR="00452331">
        <w:rPr>
          <w:rFonts w:ascii="Times New Roman" w:hAnsi="Times New Roman" w:cs="Times New Roman"/>
          <w:color w:val="000000"/>
          <w:sz w:val="24"/>
          <w:szCs w:val="24"/>
        </w:rPr>
        <w:t>as)</w:t>
      </w:r>
      <w:r w:rsidR="002130F3">
        <w:rPr>
          <w:rFonts w:ascii="Times New Roman" w:hAnsi="Times New Roman" w:cs="Times New Roman"/>
          <w:color w:val="000000"/>
          <w:sz w:val="24"/>
          <w:szCs w:val="24"/>
        </w:rPr>
        <w:t xml:space="preserve">, </w:t>
      </w:r>
      <w:r w:rsidR="00452331">
        <w:rPr>
          <w:rFonts w:ascii="Times New Roman" w:hAnsi="Times New Roman" w:cs="Times New Roman"/>
          <w:color w:val="000000"/>
          <w:sz w:val="24"/>
          <w:szCs w:val="24"/>
        </w:rPr>
        <w:t xml:space="preserve">Kompiuterių sistemų administratorius, </w:t>
      </w:r>
      <w:r w:rsidR="00AB1718">
        <w:rPr>
          <w:rFonts w:ascii="Times New Roman" w:hAnsi="Times New Roman" w:cs="Times New Roman"/>
          <w:color w:val="000000"/>
          <w:sz w:val="24"/>
          <w:szCs w:val="24"/>
        </w:rPr>
        <w:t xml:space="preserve">Raštinės </w:t>
      </w:r>
      <w:r w:rsidR="00452331">
        <w:rPr>
          <w:rFonts w:ascii="Times New Roman" w:hAnsi="Times New Roman" w:cs="Times New Roman"/>
          <w:color w:val="000000"/>
          <w:sz w:val="24"/>
          <w:szCs w:val="24"/>
        </w:rPr>
        <w:t>biuro</w:t>
      </w:r>
      <w:r w:rsidR="00AB1718">
        <w:rPr>
          <w:rFonts w:ascii="Times New Roman" w:hAnsi="Times New Roman" w:cs="Times New Roman"/>
          <w:color w:val="000000"/>
          <w:sz w:val="24"/>
          <w:szCs w:val="24"/>
        </w:rPr>
        <w:t xml:space="preserve"> vedėjas;</w:t>
      </w:r>
      <w:r w:rsidR="00452331" w:rsidRPr="00B204C7">
        <w:rPr>
          <w:rFonts w:ascii="Times New Roman" w:hAnsi="Times New Roman" w:cs="Times New Roman"/>
          <w:sz w:val="24"/>
          <w:szCs w:val="24"/>
        </w:rPr>
        <w:t xml:space="preserve"> </w:t>
      </w:r>
    </w:p>
    <w:p w14:paraId="59FA00E4" w14:textId="46C51B30" w:rsidR="00452331" w:rsidRPr="008F504D" w:rsidRDefault="00AB1718" w:rsidP="008F504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sidRPr="00D51214">
        <w:rPr>
          <w:rFonts w:ascii="Times New Roman" w:hAnsi="Times New Roman" w:cs="Times New Roman"/>
          <w:sz w:val="24"/>
          <w:szCs w:val="24"/>
        </w:rPr>
        <w:lastRenderedPageBreak/>
        <w:t xml:space="preserve">16.6.4. </w:t>
      </w:r>
      <w:r w:rsidR="002F1CFB" w:rsidRPr="00D51214">
        <w:rPr>
          <w:rFonts w:ascii="Times New Roman" w:hAnsi="Times New Roman" w:cs="Times New Roman"/>
          <w:sz w:val="24"/>
          <w:szCs w:val="24"/>
        </w:rPr>
        <w:t>Rokiškio</w:t>
      </w:r>
      <w:r w:rsidR="00F84EBA" w:rsidRPr="00D51214">
        <w:rPr>
          <w:rFonts w:ascii="Times New Roman" w:hAnsi="Times New Roman" w:cs="Times New Roman"/>
          <w:sz w:val="24"/>
          <w:szCs w:val="24"/>
        </w:rPr>
        <w:t xml:space="preserve"> </w:t>
      </w:r>
      <w:r w:rsidR="002F1CFB" w:rsidRPr="00D51214">
        <w:rPr>
          <w:rFonts w:ascii="Times New Roman" w:hAnsi="Times New Roman" w:cs="Times New Roman"/>
          <w:sz w:val="24"/>
          <w:szCs w:val="24"/>
        </w:rPr>
        <w:t xml:space="preserve">rūmuose </w:t>
      </w:r>
      <w:r w:rsidRPr="00D51214">
        <w:rPr>
          <w:rFonts w:ascii="Times New Roman" w:hAnsi="Times New Roman" w:cs="Times New Roman"/>
          <w:sz w:val="24"/>
          <w:szCs w:val="24"/>
        </w:rPr>
        <w:t>Kup</w:t>
      </w:r>
      <w:r w:rsidR="002F1CFB" w:rsidRPr="00D51214">
        <w:rPr>
          <w:rFonts w:ascii="Times New Roman" w:hAnsi="Times New Roman" w:cs="Times New Roman"/>
          <w:sz w:val="24"/>
          <w:szCs w:val="24"/>
        </w:rPr>
        <w:t>iškyje</w:t>
      </w:r>
      <w:r w:rsidRPr="00FF1678">
        <w:rPr>
          <w:rFonts w:ascii="Times New Roman" w:hAnsi="Times New Roman" w:cs="Times New Roman"/>
          <w:sz w:val="24"/>
          <w:szCs w:val="24"/>
        </w:rPr>
        <w:t xml:space="preserve"> </w:t>
      </w:r>
      <w:r w:rsidR="002148D2" w:rsidRPr="00FF1678">
        <w:rPr>
          <w:rFonts w:ascii="Times New Roman" w:hAnsi="Times New Roman" w:cs="Times New Roman"/>
          <w:sz w:val="24"/>
          <w:szCs w:val="24"/>
        </w:rPr>
        <w:t xml:space="preserve">– </w:t>
      </w:r>
      <w:r w:rsidR="00452331" w:rsidRPr="00F84EBA">
        <w:rPr>
          <w:rFonts w:ascii="Times New Roman" w:hAnsi="Times New Roman" w:cs="Times New Roman"/>
          <w:sz w:val="24"/>
          <w:szCs w:val="24"/>
        </w:rPr>
        <w:t>Kompiuterių sistemų administratorius</w:t>
      </w:r>
      <w:r w:rsidR="00452331" w:rsidRPr="002F1CFB">
        <w:rPr>
          <w:rFonts w:ascii="Times New Roman" w:hAnsi="Times New Roman" w:cs="Times New Roman"/>
          <w:color w:val="FF0000"/>
          <w:sz w:val="24"/>
          <w:szCs w:val="24"/>
        </w:rPr>
        <w:t xml:space="preserve">.  </w:t>
      </w:r>
    </w:p>
    <w:p w14:paraId="2ADBCDA9"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.7. užtikrinama kompiuterin</w:t>
      </w:r>
      <w:r w:rsidR="00B33A34">
        <w:rPr>
          <w:rFonts w:ascii="Times New Roman" w:hAnsi="Times New Roman" w:cs="Times New Roman"/>
          <w:color w:val="000000"/>
          <w:sz w:val="24"/>
          <w:szCs w:val="24"/>
        </w:rPr>
        <w:t>io tinklo</w:t>
      </w:r>
      <w:r w:rsidR="004E3924" w:rsidRPr="00805F5E">
        <w:rPr>
          <w:rFonts w:ascii="Times New Roman" w:hAnsi="Times New Roman" w:cs="Times New Roman"/>
          <w:color w:val="000000"/>
          <w:sz w:val="24"/>
          <w:szCs w:val="24"/>
        </w:rPr>
        <w:t xml:space="preserve"> apsauga nuo kenksmingos programinės įrangos (antivirusinių programų įdiegimas, atnaujinimas ir pan.).</w:t>
      </w:r>
    </w:p>
    <w:p w14:paraId="4D6DA542" w14:textId="77777777" w:rsidR="004E3924" w:rsidRDefault="006D266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8450B8">
        <w:rPr>
          <w:rFonts w:ascii="Times New Roman" w:hAnsi="Times New Roman" w:cs="Times New Roman"/>
          <w:color w:val="000000"/>
          <w:sz w:val="24"/>
          <w:szCs w:val="24"/>
        </w:rPr>
        <w:t>7</w:t>
      </w:r>
      <w:r w:rsidR="004E3924" w:rsidRPr="00805F5E">
        <w:rPr>
          <w:rFonts w:ascii="Times New Roman" w:hAnsi="Times New Roman" w:cs="Times New Roman"/>
          <w:color w:val="000000"/>
          <w:sz w:val="24"/>
          <w:szCs w:val="24"/>
        </w:rPr>
        <w:t xml:space="preserve">. </w:t>
      </w:r>
      <w:bookmarkStart w:id="1" w:name="_Hlk530139775"/>
      <w:r w:rsidR="004E3924" w:rsidRPr="00805F5E">
        <w:rPr>
          <w:rFonts w:ascii="Times New Roman" w:hAnsi="Times New Roman" w:cs="Times New Roman"/>
          <w:color w:val="000000"/>
          <w:sz w:val="24"/>
          <w:szCs w:val="24"/>
        </w:rPr>
        <w:t xml:space="preserve">Visus vaizdo duomenis turi teisę tvarkyti tik Teismo </w:t>
      </w:r>
      <w:r w:rsidR="00666661" w:rsidRPr="00805F5E">
        <w:rPr>
          <w:rFonts w:ascii="Times New Roman" w:hAnsi="Times New Roman" w:cs="Times New Roman"/>
          <w:color w:val="000000"/>
          <w:sz w:val="24"/>
          <w:szCs w:val="24"/>
        </w:rPr>
        <w:t>kanclerio</w:t>
      </w:r>
      <w:r w:rsidR="004E3924" w:rsidRPr="00805F5E">
        <w:rPr>
          <w:rFonts w:ascii="Times New Roman" w:hAnsi="Times New Roman" w:cs="Times New Roman"/>
          <w:color w:val="000000"/>
          <w:sz w:val="24"/>
          <w:szCs w:val="24"/>
        </w:rPr>
        <w:t xml:space="preserve"> ar jo įgalioto atsakingo asmens paskirt</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xml:space="preserve"> Teismo darbuotoja</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atsaking</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xml:space="preserve"> už vaizdo stebėjimo sistemos techninę priežiūrą ir vaizdo duomenų tvarkymą (toliau – Teismo darbuotoja</w:t>
      </w:r>
      <w:r w:rsidR="00476AF5">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tvarkant</w:t>
      </w:r>
      <w:r>
        <w:rPr>
          <w:rFonts w:ascii="Times New Roman" w:hAnsi="Times New Roman" w:cs="Times New Roman"/>
          <w:color w:val="000000"/>
          <w:sz w:val="24"/>
          <w:szCs w:val="24"/>
        </w:rPr>
        <w:t>y</w:t>
      </w:r>
      <w:r w:rsidR="004E3924" w:rsidRPr="00805F5E">
        <w:rPr>
          <w:rFonts w:ascii="Times New Roman" w:hAnsi="Times New Roman" w:cs="Times New Roman"/>
          <w:color w:val="000000"/>
          <w:sz w:val="24"/>
          <w:szCs w:val="24"/>
        </w:rPr>
        <w:t>s vaizdo duomenis)</w:t>
      </w:r>
      <w:bookmarkEnd w:id="1"/>
      <w:r>
        <w:rPr>
          <w:rFonts w:ascii="Times New Roman" w:hAnsi="Times New Roman" w:cs="Times New Roman"/>
          <w:color w:val="000000"/>
          <w:sz w:val="24"/>
          <w:szCs w:val="24"/>
        </w:rPr>
        <w:t>:</w:t>
      </w:r>
    </w:p>
    <w:p w14:paraId="0269BF27" w14:textId="77777777" w:rsidR="006D2663" w:rsidRPr="00F551B4" w:rsidRDefault="006D2663" w:rsidP="006D2663">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476AF5">
        <w:rPr>
          <w:rFonts w:ascii="Times New Roman" w:hAnsi="Times New Roman" w:cs="Times New Roman"/>
          <w:color w:val="000000"/>
          <w:sz w:val="24"/>
          <w:szCs w:val="24"/>
        </w:rPr>
        <w:t>7</w:t>
      </w:r>
      <w:r>
        <w:rPr>
          <w:rFonts w:ascii="Times New Roman" w:hAnsi="Times New Roman" w:cs="Times New Roman"/>
          <w:color w:val="000000"/>
          <w:sz w:val="24"/>
          <w:szCs w:val="24"/>
        </w:rPr>
        <w:t>.</w:t>
      </w:r>
      <w:r w:rsidRPr="00F551B4">
        <w:rPr>
          <w:rFonts w:ascii="Times New Roman" w:hAnsi="Times New Roman" w:cs="Times New Roman"/>
          <w:color w:val="000000"/>
          <w:sz w:val="24"/>
          <w:szCs w:val="24"/>
        </w:rPr>
        <w:t>1</w:t>
      </w:r>
      <w:r w:rsidR="00476AF5">
        <w:rPr>
          <w:rFonts w:ascii="Times New Roman" w:hAnsi="Times New Roman" w:cs="Times New Roman"/>
          <w:color w:val="000000"/>
          <w:sz w:val="24"/>
          <w:szCs w:val="24"/>
        </w:rPr>
        <w:t>.</w:t>
      </w:r>
      <w:r w:rsidRPr="00F551B4">
        <w:rPr>
          <w:rFonts w:ascii="Times New Roman" w:hAnsi="Times New Roman" w:cs="Times New Roman"/>
          <w:color w:val="000000"/>
          <w:sz w:val="24"/>
          <w:szCs w:val="24"/>
        </w:rPr>
        <w:t xml:space="preserve"> Panevėžio rūmuose už vaizdo stebėjimo sistemų techninę priežiūrą atsakingas Ūkio skyriaus vedėjas, už vaizdo sistemų duomenų tvarkymą atsakingas Informacinių technologijų skyriaus vedėjas</w:t>
      </w:r>
      <w:r w:rsidR="009F4968" w:rsidRPr="00F551B4">
        <w:rPr>
          <w:rFonts w:ascii="Times New Roman" w:hAnsi="Times New Roman" w:cs="Times New Roman"/>
          <w:color w:val="000000"/>
          <w:sz w:val="24"/>
          <w:szCs w:val="24"/>
        </w:rPr>
        <w:t>;</w:t>
      </w:r>
    </w:p>
    <w:p w14:paraId="2DD6FD68" w14:textId="12B0CB98" w:rsidR="006D2663" w:rsidRPr="00F84EBA" w:rsidRDefault="006D2663" w:rsidP="00452331">
      <w:pPr>
        <w:tabs>
          <w:tab w:val="left" w:pos="960"/>
          <w:tab w:val="left" w:pos="993"/>
        </w:tabs>
        <w:autoSpaceDE w:val="0"/>
        <w:autoSpaceDN w:val="0"/>
        <w:adjustRightInd w:val="0"/>
        <w:ind w:firstLine="709"/>
        <w:jc w:val="both"/>
        <w:rPr>
          <w:rFonts w:ascii="Times New Roman" w:hAnsi="Times New Roman" w:cs="Times New Roman"/>
          <w:sz w:val="24"/>
          <w:szCs w:val="24"/>
        </w:rPr>
      </w:pPr>
      <w:r w:rsidRPr="00D51214">
        <w:rPr>
          <w:rFonts w:ascii="Times New Roman" w:hAnsi="Times New Roman" w:cs="Times New Roman"/>
          <w:sz w:val="24"/>
          <w:szCs w:val="24"/>
        </w:rPr>
        <w:t>1</w:t>
      </w:r>
      <w:r w:rsidR="00476AF5" w:rsidRPr="00D51214">
        <w:rPr>
          <w:rFonts w:ascii="Times New Roman" w:hAnsi="Times New Roman" w:cs="Times New Roman"/>
          <w:sz w:val="24"/>
          <w:szCs w:val="24"/>
        </w:rPr>
        <w:t>7.</w:t>
      </w:r>
      <w:r w:rsidRPr="00D51214">
        <w:rPr>
          <w:rFonts w:ascii="Times New Roman" w:hAnsi="Times New Roman" w:cs="Times New Roman"/>
          <w:sz w:val="24"/>
          <w:szCs w:val="24"/>
        </w:rPr>
        <w:t>2.</w:t>
      </w:r>
      <w:r w:rsidR="00F551B4" w:rsidRPr="00D51214">
        <w:rPr>
          <w:rFonts w:ascii="Times New Roman" w:hAnsi="Times New Roman" w:cs="Times New Roman"/>
          <w:sz w:val="24"/>
          <w:szCs w:val="24"/>
        </w:rPr>
        <w:t xml:space="preserve"> </w:t>
      </w:r>
      <w:r w:rsidR="00F551B4" w:rsidRPr="00F84EBA">
        <w:rPr>
          <w:rFonts w:ascii="Times New Roman" w:hAnsi="Times New Roman" w:cs="Times New Roman"/>
          <w:sz w:val="24"/>
          <w:szCs w:val="24"/>
        </w:rPr>
        <w:t>Biržų</w:t>
      </w:r>
      <w:r w:rsidR="002F1CFB" w:rsidRPr="00F84EBA">
        <w:rPr>
          <w:rFonts w:ascii="Times New Roman" w:hAnsi="Times New Roman" w:cs="Times New Roman"/>
          <w:sz w:val="24"/>
          <w:szCs w:val="24"/>
        </w:rPr>
        <w:t xml:space="preserve">, </w:t>
      </w:r>
      <w:r w:rsidR="00A22F16" w:rsidRPr="00F84EBA">
        <w:rPr>
          <w:rFonts w:ascii="Times New Roman" w:hAnsi="Times New Roman" w:cs="Times New Roman"/>
          <w:sz w:val="24"/>
          <w:szCs w:val="24"/>
        </w:rPr>
        <w:t>Rokiškio</w:t>
      </w:r>
      <w:r w:rsidR="002F1CFB" w:rsidRPr="00F84EBA">
        <w:rPr>
          <w:rFonts w:ascii="Times New Roman" w:hAnsi="Times New Roman" w:cs="Times New Roman"/>
          <w:sz w:val="24"/>
          <w:szCs w:val="24"/>
        </w:rPr>
        <w:t xml:space="preserve"> </w:t>
      </w:r>
      <w:r w:rsidR="00F551B4" w:rsidRPr="00F84EBA">
        <w:rPr>
          <w:rFonts w:ascii="Times New Roman" w:hAnsi="Times New Roman" w:cs="Times New Roman"/>
          <w:sz w:val="24"/>
          <w:szCs w:val="24"/>
        </w:rPr>
        <w:t>rūmuose</w:t>
      </w:r>
      <w:r w:rsidR="002F1CFB">
        <w:rPr>
          <w:rFonts w:ascii="Times New Roman" w:hAnsi="Times New Roman" w:cs="Times New Roman"/>
          <w:color w:val="FF0000"/>
          <w:sz w:val="24"/>
          <w:szCs w:val="24"/>
        </w:rPr>
        <w:t xml:space="preserve">, </w:t>
      </w:r>
      <w:r w:rsidR="002F1CFB" w:rsidRPr="00D51214">
        <w:rPr>
          <w:rFonts w:ascii="Times New Roman" w:hAnsi="Times New Roman" w:cs="Times New Roman"/>
          <w:sz w:val="24"/>
          <w:szCs w:val="24"/>
        </w:rPr>
        <w:t>Rokiškio</w:t>
      </w:r>
      <w:r w:rsidR="00F84EBA" w:rsidRPr="00D51214">
        <w:rPr>
          <w:rFonts w:ascii="Times New Roman" w:hAnsi="Times New Roman" w:cs="Times New Roman"/>
          <w:sz w:val="24"/>
          <w:szCs w:val="24"/>
        </w:rPr>
        <w:t xml:space="preserve"> </w:t>
      </w:r>
      <w:r w:rsidR="002F1CFB" w:rsidRPr="00D51214">
        <w:rPr>
          <w:rFonts w:ascii="Times New Roman" w:hAnsi="Times New Roman" w:cs="Times New Roman"/>
          <w:sz w:val="24"/>
          <w:szCs w:val="24"/>
        </w:rPr>
        <w:t>rūmuose Kupiškyje</w:t>
      </w:r>
      <w:r w:rsidR="00F551B4" w:rsidRPr="002F1CFB">
        <w:rPr>
          <w:rFonts w:ascii="Times New Roman" w:hAnsi="Times New Roman" w:cs="Times New Roman"/>
          <w:color w:val="FF0000"/>
          <w:sz w:val="24"/>
          <w:szCs w:val="24"/>
        </w:rPr>
        <w:t xml:space="preserve"> </w:t>
      </w:r>
      <w:r w:rsidR="00F551B4" w:rsidRPr="00F84EBA">
        <w:rPr>
          <w:rFonts w:ascii="Times New Roman" w:hAnsi="Times New Roman" w:cs="Times New Roman"/>
          <w:sz w:val="24"/>
          <w:szCs w:val="24"/>
        </w:rPr>
        <w:t xml:space="preserve">už vaizdo stebėjimo sistemų techninę priežiūrą atsakingas ūkvedys-vairuotojas, už vaizdo sistemų duomenų tvarkymą atsakingas </w:t>
      </w:r>
      <w:r w:rsidR="00452331" w:rsidRPr="00F84EBA">
        <w:rPr>
          <w:rFonts w:ascii="Times New Roman" w:hAnsi="Times New Roman" w:cs="Times New Roman"/>
          <w:sz w:val="24"/>
          <w:szCs w:val="24"/>
        </w:rPr>
        <w:t>Kompiuterių sistemų administratorius</w:t>
      </w:r>
      <w:r w:rsidR="008F504D" w:rsidRPr="00F84EBA">
        <w:rPr>
          <w:rFonts w:ascii="Times New Roman" w:hAnsi="Times New Roman" w:cs="Times New Roman"/>
          <w:sz w:val="24"/>
          <w:szCs w:val="24"/>
        </w:rPr>
        <w:t>.</w:t>
      </w:r>
      <w:r w:rsidR="00452331" w:rsidRPr="00F84EBA">
        <w:rPr>
          <w:rFonts w:ascii="Times New Roman" w:hAnsi="Times New Roman" w:cs="Times New Roman"/>
          <w:sz w:val="24"/>
          <w:szCs w:val="24"/>
        </w:rPr>
        <w:t xml:space="preserve">    </w:t>
      </w:r>
    </w:p>
    <w:p w14:paraId="2BC44824" w14:textId="77777777" w:rsidR="006D2663" w:rsidRPr="00805F5E" w:rsidRDefault="006D2663" w:rsidP="006D2663">
      <w:pPr>
        <w:tabs>
          <w:tab w:val="left" w:pos="960"/>
          <w:tab w:val="left" w:pos="993"/>
        </w:tabs>
        <w:jc w:val="both"/>
        <w:rPr>
          <w:rFonts w:ascii="Times New Roman" w:hAnsi="Times New Roman" w:cs="Times New Roman"/>
          <w:color w:val="000000"/>
          <w:sz w:val="24"/>
          <w:szCs w:val="24"/>
        </w:rPr>
      </w:pPr>
      <w:r w:rsidRPr="00476AF5">
        <w:rPr>
          <w:rFonts w:ascii="Times New Roman" w:hAnsi="Times New Roman" w:cs="Times New Roman"/>
          <w:sz w:val="24"/>
          <w:szCs w:val="24"/>
        </w:rPr>
        <w:t>1</w:t>
      </w:r>
      <w:r w:rsidR="00476AF5" w:rsidRPr="00476AF5">
        <w:rPr>
          <w:rFonts w:ascii="Times New Roman" w:hAnsi="Times New Roman" w:cs="Times New Roman"/>
          <w:sz w:val="24"/>
          <w:szCs w:val="24"/>
        </w:rPr>
        <w:t>8</w:t>
      </w:r>
      <w:r w:rsidRPr="00476AF5">
        <w:rPr>
          <w:rFonts w:ascii="Times New Roman" w:hAnsi="Times New Roman" w:cs="Times New Roman"/>
          <w:sz w:val="24"/>
          <w:szCs w:val="24"/>
        </w:rPr>
        <w:t>.</w:t>
      </w:r>
      <w:r>
        <w:rPr>
          <w:rFonts w:ascii="Times New Roman" w:hAnsi="Times New Roman" w:cs="Times New Roman"/>
          <w:color w:val="000000"/>
          <w:sz w:val="24"/>
          <w:szCs w:val="24"/>
        </w:rPr>
        <w:t xml:space="preserve"> </w:t>
      </w:r>
      <w:r w:rsidRPr="00805F5E">
        <w:rPr>
          <w:rFonts w:ascii="Times New Roman" w:hAnsi="Times New Roman" w:cs="Times New Roman"/>
          <w:color w:val="000000"/>
          <w:sz w:val="24"/>
          <w:szCs w:val="24"/>
        </w:rPr>
        <w:t>Susipažinti su savo vaizdo duomenimis turi teisę visi Teismo darbuotojai, kurie, įgyvendindami šią teisę, turi laikytis asmens duomenų apsaugą reglamentuojančiuose teisės aktuose nustatytų reikalavimų.</w:t>
      </w:r>
    </w:p>
    <w:p w14:paraId="241050E4" w14:textId="77777777" w:rsidR="004E3924" w:rsidRPr="00805F5E" w:rsidRDefault="00476AF5"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19</w:t>
      </w:r>
      <w:r w:rsidR="004E3924" w:rsidRPr="00805F5E">
        <w:rPr>
          <w:rFonts w:ascii="Times New Roman" w:hAnsi="Times New Roman" w:cs="Times New Roman"/>
          <w:sz w:val="24"/>
          <w:szCs w:val="24"/>
        </w:rPr>
        <w:t>. Prieigos prie vaizdo duomenų teisės suteikiamos ir redaguojamos duomenų valdytojo nustatyta tvarka.</w:t>
      </w:r>
    </w:p>
    <w:p w14:paraId="20FBFD11" w14:textId="77777777" w:rsidR="004E3924" w:rsidRPr="00476AF5" w:rsidRDefault="004E3924" w:rsidP="00C23FBC">
      <w:pPr>
        <w:tabs>
          <w:tab w:val="left" w:pos="0"/>
          <w:tab w:val="left" w:pos="960"/>
        </w:tabs>
        <w:jc w:val="both"/>
        <w:rPr>
          <w:rFonts w:ascii="Times New Roman" w:hAnsi="Times New Roman" w:cs="Times New Roman"/>
          <w:sz w:val="24"/>
          <w:szCs w:val="24"/>
        </w:rPr>
      </w:pPr>
      <w:r w:rsidRPr="00805F5E">
        <w:rPr>
          <w:rFonts w:ascii="Times New Roman" w:hAnsi="Times New Roman" w:cs="Times New Roman"/>
          <w:sz w:val="24"/>
          <w:szCs w:val="24"/>
        </w:rPr>
        <w:t>2</w:t>
      </w:r>
      <w:r w:rsidR="00476AF5">
        <w:rPr>
          <w:rFonts w:ascii="Times New Roman" w:hAnsi="Times New Roman" w:cs="Times New Roman"/>
          <w:sz w:val="24"/>
          <w:szCs w:val="24"/>
        </w:rPr>
        <w:t>0</w:t>
      </w:r>
      <w:r w:rsidRPr="00805F5E">
        <w:rPr>
          <w:rFonts w:ascii="Times New Roman" w:hAnsi="Times New Roman" w:cs="Times New Roman"/>
          <w:sz w:val="24"/>
          <w:szCs w:val="24"/>
        </w:rPr>
        <w:t>. Prieigos prie vaizdo duomenų teisės naikinamos pasibaigus Teismo darbuotoj</w:t>
      </w:r>
      <w:r w:rsidR="00476AF5">
        <w:rPr>
          <w:rFonts w:ascii="Times New Roman" w:hAnsi="Times New Roman" w:cs="Times New Roman"/>
          <w:sz w:val="24"/>
          <w:szCs w:val="24"/>
        </w:rPr>
        <w:t>ų</w:t>
      </w:r>
      <w:r w:rsidRPr="00805F5E">
        <w:rPr>
          <w:rFonts w:ascii="Times New Roman" w:hAnsi="Times New Roman" w:cs="Times New Roman"/>
          <w:sz w:val="24"/>
          <w:szCs w:val="24"/>
        </w:rPr>
        <w:t>, tvarkanči</w:t>
      </w:r>
      <w:r w:rsidR="00476AF5">
        <w:rPr>
          <w:rFonts w:ascii="Times New Roman" w:hAnsi="Times New Roman" w:cs="Times New Roman"/>
          <w:sz w:val="24"/>
          <w:szCs w:val="24"/>
        </w:rPr>
        <w:t>ų</w:t>
      </w:r>
      <w:r w:rsidRPr="00805F5E">
        <w:rPr>
          <w:rFonts w:ascii="Times New Roman" w:hAnsi="Times New Roman" w:cs="Times New Roman"/>
          <w:sz w:val="24"/>
          <w:szCs w:val="24"/>
        </w:rPr>
        <w:t xml:space="preserve"> vaizdo duomenis, įgaliojimams, valstybės tarnybos ar darbo santykiams, pasikeitus Teismo darbuotoj</w:t>
      </w:r>
      <w:r w:rsidR="00476AF5">
        <w:rPr>
          <w:rFonts w:ascii="Times New Roman" w:hAnsi="Times New Roman" w:cs="Times New Roman"/>
          <w:sz w:val="24"/>
          <w:szCs w:val="24"/>
        </w:rPr>
        <w:t>ų</w:t>
      </w:r>
      <w:r w:rsidRPr="00805F5E">
        <w:rPr>
          <w:rFonts w:ascii="Times New Roman" w:hAnsi="Times New Roman" w:cs="Times New Roman"/>
          <w:sz w:val="24"/>
          <w:szCs w:val="24"/>
        </w:rPr>
        <w:t xml:space="preserve"> funkcijoms, kurioms vykdyti prieiga prie vaizdo duomenų nereikalinga, taip pat nutraukus su duomenų tvarkytoju sudarytą sutartį, reglamentuojančią duomenų tvarkytojo atliekamą duomenų tvarkymą, ar šiai sutarčiai nustojus galioti </w:t>
      </w:r>
      <w:r w:rsidRPr="00476AF5">
        <w:rPr>
          <w:rFonts w:ascii="Times New Roman" w:hAnsi="Times New Roman" w:cs="Times New Roman"/>
          <w:sz w:val="24"/>
          <w:szCs w:val="24"/>
        </w:rPr>
        <w:t>jei Teismas pasitelkia duomenų tvarkytoją tvarkyti vaizdo duomenis.</w:t>
      </w:r>
    </w:p>
    <w:p w14:paraId="7E283E87"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Teismo darbuotoja</w:t>
      </w:r>
      <w:r w:rsidR="00476AF5">
        <w:rPr>
          <w:rFonts w:ascii="Times New Roman" w:hAnsi="Times New Roman" w:cs="Times New Roman"/>
          <w:color w:val="000000"/>
          <w:sz w:val="24"/>
          <w:szCs w:val="24"/>
        </w:rPr>
        <w:t>i</w:t>
      </w:r>
      <w:r w:rsidRPr="00805F5E">
        <w:rPr>
          <w:rFonts w:ascii="Times New Roman" w:hAnsi="Times New Roman" w:cs="Times New Roman"/>
          <w:color w:val="000000"/>
          <w:sz w:val="24"/>
          <w:szCs w:val="24"/>
        </w:rPr>
        <w:t>, tvarkant</w:t>
      </w:r>
      <w:r w:rsidR="00476AF5">
        <w:rPr>
          <w:rFonts w:ascii="Times New Roman" w:hAnsi="Times New Roman" w:cs="Times New Roman"/>
          <w:color w:val="000000"/>
          <w:sz w:val="24"/>
          <w:szCs w:val="24"/>
        </w:rPr>
        <w:t>y</w:t>
      </w:r>
      <w:r w:rsidRPr="00805F5E">
        <w:rPr>
          <w:rFonts w:ascii="Times New Roman" w:hAnsi="Times New Roman" w:cs="Times New Roman"/>
          <w:color w:val="000000"/>
          <w:sz w:val="24"/>
          <w:szCs w:val="24"/>
        </w:rPr>
        <w:t>s vaizdo duomenis, privalo:</w:t>
      </w:r>
    </w:p>
    <w:p w14:paraId="68F3BA93"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.1. laikytis pagrindinių asmens duomenų tvarkymo ir saugumo reikalavimų, įtvirtintų </w:t>
      </w:r>
      <w:r w:rsidRPr="00805F5E">
        <w:rPr>
          <w:rFonts w:ascii="Times New Roman" w:hAnsi="Times New Roman" w:cs="Times New Roman"/>
          <w:color w:val="000000"/>
          <w:sz w:val="24"/>
          <w:szCs w:val="24"/>
          <w:shd w:val="clear" w:color="auto" w:fill="FFFFFF"/>
        </w:rPr>
        <w:t>Reglamente (ES) 2016/679</w:t>
      </w:r>
      <w:r w:rsidRPr="00805F5E">
        <w:rPr>
          <w:rFonts w:ascii="Times New Roman" w:hAnsi="Times New Roman" w:cs="Times New Roman"/>
          <w:sz w:val="24"/>
          <w:szCs w:val="24"/>
        </w:rPr>
        <w:t xml:space="preserve">, Lietuvos Respublikos asmens duomenų teisinės apsaugos įstatyme, Teisėjų tarybos patvirtintose Asmens duomenų tvarkymo teismuose taisyklėse, </w:t>
      </w:r>
      <w:r w:rsidRPr="00805F5E">
        <w:rPr>
          <w:rFonts w:ascii="Times New Roman" w:hAnsi="Times New Roman" w:cs="Times New Roman"/>
          <w:color w:val="000000"/>
          <w:sz w:val="24"/>
          <w:szCs w:val="24"/>
        </w:rPr>
        <w:t>šiose Taisyklėse ir kituose teisės aktuose;</w:t>
      </w:r>
    </w:p>
    <w:p w14:paraId="69498B37" w14:textId="77777777" w:rsidR="004E3924" w:rsidRPr="00805F5E" w:rsidRDefault="004E3924" w:rsidP="00C23FBC">
      <w:pPr>
        <w:tabs>
          <w:tab w:val="left" w:pos="960"/>
          <w:tab w:val="left" w:pos="993"/>
        </w:tabs>
        <w:jc w:val="both"/>
        <w:rPr>
          <w:rFonts w:ascii="Times New Roman" w:hAnsi="Times New Roman" w:cs="Times New Roman"/>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2. užtikrinti, kad į vaizdo stebėjimo kameromis fiksuojamą erdvę nepatektų </w:t>
      </w:r>
      <w:r w:rsidRPr="00805F5E">
        <w:rPr>
          <w:rFonts w:ascii="Times New Roman" w:hAnsi="Times New Roman" w:cs="Times New Roman"/>
          <w:sz w:val="24"/>
          <w:szCs w:val="24"/>
        </w:rPr>
        <w:t>gyvenamoji patalpa ir (arba) jai priklausanti privati teritorija ar įėjimas į ją, išskyrus įstatymų numatytus atvejus, bei patalpos, kuriose duomenų subjektas pagrįstai tikisi absoliučios privatumo apsaugos ir kur toks stebėjimas žemintų žmogaus orumą;</w:t>
      </w:r>
    </w:p>
    <w:p w14:paraId="456EB9D0"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.3. laikytis šiose Taisyklėse nustatytų organizacinių ir techninių asmens duomenų saugumo priemonių, kad būtų užkirstas kelias netyčiniam ar neteisėtam vaizdo duomenų sunaikinimui, praradimui, pakeitimui, atskleidimui, taip pat bet kokiam kitam neteisėtam tvarkymui, saugoti vaizdo duomenų įrašymo įrenginiuose ir (ar) laikmenose esančius vaizdo duomenis;</w:t>
      </w:r>
    </w:p>
    <w:p w14:paraId="43DB2B91"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.4. užtikrinti, kad vaizdo stebėjimo sistema būtų techniškai tvarkinga, techniniai šios sistemos sutrikimai būtų šalinami operatyviai, naudojant visus turimus techninius resursus;</w:t>
      </w:r>
    </w:p>
    <w:p w14:paraId="4A232CB2"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.5. neatskleisti, neperduoti ir nesudaryti sąlygų bet kokiomis priemonėmis susipažinti su vaizdo duomenimis asmeniui, kuris nėra įgaliotas tvarkyti vaizdo duomenų;</w:t>
      </w:r>
    </w:p>
    <w:p w14:paraId="42768C65"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.6. nedelsdamas pranešti Teismo </w:t>
      </w:r>
      <w:r w:rsidR="006D7CA1">
        <w:rPr>
          <w:rFonts w:ascii="Times New Roman" w:hAnsi="Times New Roman" w:cs="Times New Roman"/>
          <w:color w:val="000000"/>
          <w:sz w:val="24"/>
          <w:szCs w:val="24"/>
        </w:rPr>
        <w:t>kancleriui</w:t>
      </w:r>
      <w:r w:rsidRPr="00805F5E">
        <w:rPr>
          <w:rFonts w:ascii="Times New Roman" w:hAnsi="Times New Roman" w:cs="Times New Roman"/>
          <w:color w:val="000000"/>
          <w:sz w:val="24"/>
          <w:szCs w:val="24"/>
        </w:rPr>
        <w:t xml:space="preserve"> ar jo įgaliotam atsakingam asmeniui ir duomenų apsaugos pareigūnui apie bet kokią įtartiną situaciją, kuri gali kelti grėsmę Teismo tvarkomų vaizdo duomenų saugumui;</w:t>
      </w:r>
    </w:p>
    <w:p w14:paraId="58F4CF77"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.7. laikytis kitų Teisėjų tarybos patvirtintose Asmens duomenų tvarkymo teismuose taisyklėse, šiose Taisyklėse ir kituose asmens duomenų apsaugą reglamentuojančiuose teisės aktuose nustatytų reikalavimų.</w:t>
      </w:r>
    </w:p>
    <w:p w14:paraId="42C7DABA"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2</w:t>
      </w:r>
      <w:r w:rsidRPr="00805F5E">
        <w:rPr>
          <w:rFonts w:ascii="Times New Roman" w:hAnsi="Times New Roman" w:cs="Times New Roman"/>
          <w:color w:val="000000"/>
          <w:sz w:val="24"/>
          <w:szCs w:val="24"/>
        </w:rPr>
        <w:t>. Teismo darbuotojai privalo į Teismo patalpas, kuriose yra vaizdo duomenų įrašymo įrenginių, neįleisti pašalinių asmenų ir, pastebėję vaizdo stebėjimo sistemos veikimo sutrikimus, nedelsdami informuoti Teismo darbuotoj</w:t>
      </w:r>
      <w:r w:rsidR="006D7CA1">
        <w:rPr>
          <w:rFonts w:ascii="Times New Roman" w:hAnsi="Times New Roman" w:cs="Times New Roman"/>
          <w:color w:val="000000"/>
          <w:sz w:val="24"/>
          <w:szCs w:val="24"/>
        </w:rPr>
        <w:t>us</w:t>
      </w:r>
      <w:r w:rsidRPr="00805F5E">
        <w:rPr>
          <w:rFonts w:ascii="Times New Roman" w:hAnsi="Times New Roman" w:cs="Times New Roman"/>
          <w:color w:val="000000"/>
          <w:sz w:val="24"/>
          <w:szCs w:val="24"/>
        </w:rPr>
        <w:t>, tvarkan</w:t>
      </w:r>
      <w:r w:rsidR="006D7CA1">
        <w:rPr>
          <w:rFonts w:ascii="Times New Roman" w:hAnsi="Times New Roman" w:cs="Times New Roman"/>
          <w:color w:val="000000"/>
          <w:sz w:val="24"/>
          <w:szCs w:val="24"/>
        </w:rPr>
        <w:t>čius</w:t>
      </w:r>
      <w:r w:rsidRPr="00805F5E">
        <w:rPr>
          <w:rFonts w:ascii="Times New Roman" w:hAnsi="Times New Roman" w:cs="Times New Roman"/>
          <w:color w:val="000000"/>
          <w:sz w:val="24"/>
          <w:szCs w:val="24"/>
        </w:rPr>
        <w:t xml:space="preserve"> vaizdo duomenis, arba Teismo </w:t>
      </w:r>
      <w:r w:rsidR="006D7CA1">
        <w:rPr>
          <w:rFonts w:ascii="Times New Roman" w:hAnsi="Times New Roman" w:cs="Times New Roman"/>
          <w:color w:val="000000"/>
          <w:sz w:val="24"/>
          <w:szCs w:val="24"/>
        </w:rPr>
        <w:t>kanclerį</w:t>
      </w:r>
      <w:r w:rsidRPr="00805F5E">
        <w:rPr>
          <w:rFonts w:ascii="Times New Roman" w:hAnsi="Times New Roman" w:cs="Times New Roman"/>
          <w:color w:val="000000"/>
          <w:sz w:val="24"/>
          <w:szCs w:val="24"/>
        </w:rPr>
        <w:t xml:space="preserve"> ar jo įgaliotą atsakingą asmenį.</w:t>
      </w:r>
    </w:p>
    <w:p w14:paraId="081EEAE3" w14:textId="77777777" w:rsidR="004E3924" w:rsidRPr="00805F5E" w:rsidRDefault="004E3924" w:rsidP="004E3924">
      <w:pPr>
        <w:tabs>
          <w:tab w:val="left" w:pos="0"/>
          <w:tab w:val="left" w:pos="960"/>
        </w:tabs>
        <w:jc w:val="both"/>
        <w:rPr>
          <w:rFonts w:ascii="Times New Roman" w:hAnsi="Times New Roman" w:cs="Times New Roman"/>
          <w:sz w:val="24"/>
          <w:szCs w:val="24"/>
        </w:rPr>
      </w:pPr>
      <w:r w:rsidRPr="00805F5E">
        <w:rPr>
          <w:rFonts w:ascii="Times New Roman" w:hAnsi="Times New Roman" w:cs="Times New Roman"/>
          <w:sz w:val="24"/>
          <w:szCs w:val="24"/>
        </w:rPr>
        <w:t>2</w:t>
      </w:r>
      <w:r w:rsidR="006D7CA1">
        <w:rPr>
          <w:rFonts w:ascii="Times New Roman" w:hAnsi="Times New Roman" w:cs="Times New Roman"/>
          <w:sz w:val="24"/>
          <w:szCs w:val="24"/>
        </w:rPr>
        <w:t>3</w:t>
      </w:r>
      <w:r w:rsidRPr="00805F5E">
        <w:rPr>
          <w:rFonts w:ascii="Times New Roman" w:hAnsi="Times New Roman" w:cs="Times New Roman"/>
          <w:sz w:val="24"/>
          <w:szCs w:val="24"/>
        </w:rPr>
        <w:t>. Vaizdo duomen</w:t>
      </w:r>
      <w:r w:rsidR="006D7CA1">
        <w:rPr>
          <w:rFonts w:ascii="Times New Roman" w:hAnsi="Times New Roman" w:cs="Times New Roman"/>
          <w:sz w:val="24"/>
          <w:szCs w:val="24"/>
        </w:rPr>
        <w:t xml:space="preserve">ų kopijavimas ir atsarginės </w:t>
      </w:r>
      <w:r w:rsidR="006F7082" w:rsidRPr="00805F5E">
        <w:rPr>
          <w:rFonts w:ascii="Times New Roman" w:hAnsi="Times New Roman" w:cs="Times New Roman"/>
          <w:color w:val="000000"/>
          <w:sz w:val="24"/>
          <w:szCs w:val="24"/>
        </w:rPr>
        <w:t xml:space="preserve">vaizdo duomenų </w:t>
      </w:r>
      <w:r w:rsidR="006D7CA1">
        <w:rPr>
          <w:rFonts w:ascii="Times New Roman" w:hAnsi="Times New Roman" w:cs="Times New Roman"/>
          <w:color w:val="000000"/>
          <w:sz w:val="24"/>
          <w:szCs w:val="24"/>
        </w:rPr>
        <w:t>kopijos nėra daromos</w:t>
      </w:r>
      <w:r w:rsidR="006D7CA1">
        <w:rPr>
          <w:rFonts w:ascii="Times New Roman" w:hAnsi="Times New Roman" w:cs="Times New Roman"/>
          <w:sz w:val="24"/>
          <w:szCs w:val="24"/>
        </w:rPr>
        <w:t>.</w:t>
      </w:r>
    </w:p>
    <w:p w14:paraId="5660C20B" w14:textId="2D86458B" w:rsidR="00452331" w:rsidRPr="008F504D" w:rsidRDefault="004E3924" w:rsidP="00452331">
      <w:pPr>
        <w:tabs>
          <w:tab w:val="left" w:pos="960"/>
          <w:tab w:val="left" w:pos="993"/>
        </w:tabs>
        <w:autoSpaceDE w:val="0"/>
        <w:autoSpaceDN w:val="0"/>
        <w:adjustRightInd w:val="0"/>
        <w:ind w:firstLine="709"/>
        <w:jc w:val="both"/>
        <w:rPr>
          <w:rFonts w:ascii="Times New Roman" w:hAnsi="Times New Roman" w:cs="Times New Roman"/>
          <w:sz w:val="24"/>
          <w:szCs w:val="24"/>
        </w:rPr>
      </w:pPr>
      <w:r w:rsidRPr="008F504D">
        <w:rPr>
          <w:rFonts w:ascii="Times New Roman" w:hAnsi="Times New Roman" w:cs="Times New Roman"/>
          <w:sz w:val="24"/>
          <w:szCs w:val="24"/>
        </w:rPr>
        <w:lastRenderedPageBreak/>
        <w:t>2</w:t>
      </w:r>
      <w:r w:rsidR="006D7CA1" w:rsidRPr="008F504D">
        <w:rPr>
          <w:rFonts w:ascii="Times New Roman" w:hAnsi="Times New Roman" w:cs="Times New Roman"/>
          <w:sz w:val="24"/>
          <w:szCs w:val="24"/>
        </w:rPr>
        <w:t>4</w:t>
      </w:r>
      <w:r w:rsidRPr="008F504D">
        <w:rPr>
          <w:rFonts w:ascii="Times New Roman" w:hAnsi="Times New Roman" w:cs="Times New Roman"/>
          <w:sz w:val="24"/>
          <w:szCs w:val="24"/>
        </w:rPr>
        <w:t>. Vaizdo duome</w:t>
      </w:r>
      <w:r w:rsidR="006D7CA1" w:rsidRPr="008F504D">
        <w:rPr>
          <w:rFonts w:ascii="Times New Roman" w:hAnsi="Times New Roman" w:cs="Times New Roman"/>
          <w:sz w:val="24"/>
          <w:szCs w:val="24"/>
        </w:rPr>
        <w:t>nų įrašymo įrenginyje vaizdo stebėjimo kamerų užfiksuoti vaizdo duomenys</w:t>
      </w:r>
      <w:r w:rsidR="008A4604" w:rsidRPr="008F504D">
        <w:rPr>
          <w:rFonts w:ascii="Times New Roman" w:hAnsi="Times New Roman" w:cs="Times New Roman"/>
          <w:sz w:val="24"/>
          <w:szCs w:val="24"/>
        </w:rPr>
        <w:t xml:space="preserve"> skaitmeniniu būdu įrašomi į kietuosius diskus (Panevėžio bei Rokiškio rūmuose 1 TB talpos, Biržų rūmuose</w:t>
      </w:r>
      <w:r w:rsidR="00BC2836" w:rsidRPr="008F504D">
        <w:rPr>
          <w:rFonts w:ascii="Times New Roman" w:hAnsi="Times New Roman" w:cs="Times New Roman"/>
          <w:sz w:val="24"/>
          <w:szCs w:val="24"/>
        </w:rPr>
        <w:t xml:space="preserve"> </w:t>
      </w:r>
      <w:r w:rsidR="00FD7262" w:rsidRPr="008F504D">
        <w:rPr>
          <w:rFonts w:ascii="Times New Roman" w:hAnsi="Times New Roman" w:cs="Times New Roman"/>
          <w:sz w:val="24"/>
          <w:szCs w:val="24"/>
        </w:rPr>
        <w:t>500 GB</w:t>
      </w:r>
      <w:r w:rsidR="008A4604" w:rsidRPr="008F504D">
        <w:rPr>
          <w:rFonts w:ascii="Times New Roman" w:hAnsi="Times New Roman" w:cs="Times New Roman"/>
          <w:sz w:val="24"/>
          <w:szCs w:val="24"/>
        </w:rPr>
        <w:t xml:space="preserve"> talpos, </w:t>
      </w:r>
      <w:r w:rsidR="002F1CFB" w:rsidRPr="00FF1678">
        <w:rPr>
          <w:rFonts w:ascii="Times New Roman" w:hAnsi="Times New Roman" w:cs="Times New Roman"/>
          <w:sz w:val="24"/>
          <w:szCs w:val="24"/>
        </w:rPr>
        <w:t>Rokiškio</w:t>
      </w:r>
      <w:r w:rsidR="00F84EBA" w:rsidRPr="00FF1678">
        <w:rPr>
          <w:rFonts w:ascii="Times New Roman" w:hAnsi="Times New Roman" w:cs="Times New Roman"/>
          <w:sz w:val="24"/>
          <w:szCs w:val="24"/>
        </w:rPr>
        <w:t xml:space="preserve"> </w:t>
      </w:r>
      <w:r w:rsidR="002F1CFB" w:rsidRPr="00FF1678">
        <w:rPr>
          <w:rFonts w:ascii="Times New Roman" w:hAnsi="Times New Roman" w:cs="Times New Roman"/>
          <w:sz w:val="24"/>
          <w:szCs w:val="24"/>
        </w:rPr>
        <w:t xml:space="preserve">rūmuose </w:t>
      </w:r>
      <w:r w:rsidR="008A4604" w:rsidRPr="00FF1678">
        <w:rPr>
          <w:rFonts w:ascii="Times New Roman" w:hAnsi="Times New Roman" w:cs="Times New Roman"/>
          <w:sz w:val="24"/>
          <w:szCs w:val="24"/>
        </w:rPr>
        <w:t>Kupišk</w:t>
      </w:r>
      <w:r w:rsidR="002F1CFB" w:rsidRPr="00FF1678">
        <w:rPr>
          <w:rFonts w:ascii="Times New Roman" w:hAnsi="Times New Roman" w:cs="Times New Roman"/>
          <w:sz w:val="24"/>
          <w:szCs w:val="24"/>
        </w:rPr>
        <w:t>yje</w:t>
      </w:r>
      <w:r w:rsidR="008A4604" w:rsidRPr="00FF1678">
        <w:rPr>
          <w:rFonts w:ascii="Times New Roman" w:hAnsi="Times New Roman" w:cs="Times New Roman"/>
          <w:sz w:val="24"/>
          <w:szCs w:val="24"/>
        </w:rPr>
        <w:t xml:space="preserve"> </w:t>
      </w:r>
      <w:r w:rsidR="008A4604" w:rsidRPr="008F504D">
        <w:rPr>
          <w:rFonts w:ascii="Times New Roman" w:hAnsi="Times New Roman" w:cs="Times New Roman"/>
          <w:sz w:val="24"/>
          <w:szCs w:val="24"/>
        </w:rPr>
        <w:t>3</w:t>
      </w:r>
      <w:r w:rsidR="00B0576E" w:rsidRPr="008F504D">
        <w:rPr>
          <w:rFonts w:ascii="Times New Roman" w:hAnsi="Times New Roman" w:cs="Times New Roman"/>
          <w:sz w:val="24"/>
          <w:szCs w:val="24"/>
        </w:rPr>
        <w:t xml:space="preserve"> T</w:t>
      </w:r>
      <w:r w:rsidR="008A4604" w:rsidRPr="008F504D">
        <w:rPr>
          <w:rFonts w:ascii="Times New Roman" w:hAnsi="Times New Roman" w:cs="Times New Roman"/>
          <w:sz w:val="24"/>
          <w:szCs w:val="24"/>
        </w:rPr>
        <w:t>B talpos)</w:t>
      </w:r>
      <w:r w:rsidR="0029755F" w:rsidRPr="008F504D">
        <w:rPr>
          <w:rFonts w:ascii="Times New Roman" w:hAnsi="Times New Roman" w:cs="Times New Roman"/>
          <w:sz w:val="24"/>
          <w:szCs w:val="24"/>
        </w:rPr>
        <w:t xml:space="preserve"> ir saugomi 14 kalendorinių dienų, praėjus šiam terminui vaizdo įrašymo įrenginys automatiškai ištrina seniausius vaizdo įrašus, o į atsilaisvinusią vietą įrašo naujus. Vaizdo duomenų įrašymo įrenginys leidžia atlikti vaizdo įrašų paiešką pagal datą ir laiką. </w:t>
      </w:r>
      <w:r w:rsidRPr="008F504D">
        <w:rPr>
          <w:rFonts w:ascii="Times New Roman" w:hAnsi="Times New Roman" w:cs="Times New Roman"/>
          <w:sz w:val="24"/>
          <w:szCs w:val="24"/>
        </w:rPr>
        <w:t>Jeigu vaizdo įrašų duomenys naudojami kaip įrodymai byloje ar kitais įstatymų nustatytais atvejais, vaizdo duomenys gali būti saugomi tiek, kiek reikalinga šiems duomenų tvarkymo tikslams, ir sunaikinami nedelsiant, kai tampa nebereikalingi.</w:t>
      </w:r>
      <w:r w:rsidR="00452331" w:rsidRPr="008F504D">
        <w:rPr>
          <w:rFonts w:ascii="Times New Roman" w:hAnsi="Times New Roman" w:cs="Times New Roman"/>
          <w:sz w:val="24"/>
          <w:szCs w:val="24"/>
        </w:rPr>
        <w:t xml:space="preserve"> </w:t>
      </w:r>
    </w:p>
    <w:p w14:paraId="36520215" w14:textId="77777777" w:rsidR="004E3924" w:rsidRPr="00805F5E" w:rsidRDefault="004E3924" w:rsidP="00452331">
      <w:pPr>
        <w:tabs>
          <w:tab w:val="left" w:pos="0"/>
          <w:tab w:val="left" w:pos="960"/>
          <w:tab w:val="left" w:pos="1134"/>
        </w:tabs>
        <w:ind w:firstLine="0"/>
        <w:jc w:val="both"/>
        <w:rPr>
          <w:rFonts w:ascii="Times New Roman" w:hAnsi="Times New Roman" w:cs="Times New Roman"/>
          <w:b/>
          <w:sz w:val="24"/>
          <w:szCs w:val="24"/>
        </w:rPr>
      </w:pPr>
    </w:p>
    <w:p w14:paraId="0326AB3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 SKYRIUS</w:t>
      </w:r>
    </w:p>
    <w:p w14:paraId="7D83DAD6"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DUOMENŲ SUBJEKTO TEISIŲ ĮGYVENDINIMO TVARKA</w:t>
      </w:r>
    </w:p>
    <w:p w14:paraId="466F2CDE" w14:textId="77777777" w:rsidR="004E3924" w:rsidRPr="00805F5E" w:rsidRDefault="004E3924" w:rsidP="004E3924">
      <w:pPr>
        <w:tabs>
          <w:tab w:val="num" w:pos="0"/>
          <w:tab w:val="left" w:pos="960"/>
          <w:tab w:val="left" w:pos="993"/>
        </w:tabs>
        <w:jc w:val="both"/>
        <w:rPr>
          <w:rFonts w:ascii="Times New Roman" w:hAnsi="Times New Roman" w:cs="Times New Roman"/>
          <w:sz w:val="24"/>
          <w:szCs w:val="24"/>
        </w:rPr>
      </w:pPr>
    </w:p>
    <w:p w14:paraId="32192B6C"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subjektas turi šias teises:</w:t>
      </w:r>
    </w:p>
    <w:p w14:paraId="0AA3A1DC"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gauti informaciją apie duomenų tvarkymą;</w:t>
      </w:r>
    </w:p>
    <w:p w14:paraId="42851D4F"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susipažinti su duomenimis;</w:t>
      </w:r>
    </w:p>
    <w:p w14:paraId="07C235DF"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reikalauti ištrinti duomenis („teisė būti pamirštam“), jei vaizdo duomenys yra saugomi ilgiau nei šiose Taisyklėse nustatytą saugojimo terminą;</w:t>
      </w:r>
    </w:p>
    <w:p w14:paraId="40995B24"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.4. apriboti duomenų tvarkymą;</w:t>
      </w:r>
    </w:p>
    <w:p w14:paraId="564A5795"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.5. nesutikti su duomenų tvarkymu.</w:t>
      </w:r>
    </w:p>
    <w:p w14:paraId="7D0ED15B"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6</w:t>
      </w:r>
      <w:r w:rsidRPr="00805F5E">
        <w:rPr>
          <w:rFonts w:ascii="Times New Roman" w:hAnsi="Times New Roman" w:cs="Times New Roman"/>
          <w:sz w:val="24"/>
          <w:szCs w:val="24"/>
        </w:rPr>
        <w:t>. Šių Taisyklių 2</w:t>
      </w:r>
      <w:r w:rsidR="0029755F">
        <w:rPr>
          <w:rFonts w:ascii="Times New Roman" w:hAnsi="Times New Roman" w:cs="Times New Roman"/>
          <w:sz w:val="24"/>
          <w:szCs w:val="24"/>
        </w:rPr>
        <w:t>5</w:t>
      </w:r>
      <w:r w:rsidRPr="00805F5E">
        <w:rPr>
          <w:rFonts w:ascii="Times New Roman" w:hAnsi="Times New Roman" w:cs="Times New Roman"/>
          <w:sz w:val="24"/>
          <w:szCs w:val="24"/>
        </w:rPr>
        <w:t xml:space="preserve"> punkte nurodytos duomenų subjekto teisės įgyvendinamos Teisėjų tarybos patvirtintose Asmens duomenų tvarkymo teismuose taisyklėse nustatyta tvarka, jei šiose Taisyklėse nenustatyta kitaip.</w:t>
      </w:r>
    </w:p>
    <w:p w14:paraId="3C829548" w14:textId="77777777" w:rsidR="004E3924" w:rsidRPr="00805F5E" w:rsidRDefault="0029755F" w:rsidP="00C23FBC">
      <w:pPr>
        <w:tabs>
          <w:tab w:val="left" w:pos="960"/>
          <w:tab w:val="left" w:pos="993"/>
          <w:tab w:val="left" w:pos="1134"/>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Teisė gauti informaciją apie duomenų tvarkymą:</w:t>
      </w:r>
    </w:p>
    <w:p w14:paraId="78A5C37E" w14:textId="77777777" w:rsidR="004E3924" w:rsidRPr="00805F5E" w:rsidRDefault="0029755F"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Asmenys, kurie nėra Teismo darbuotojai ir kurių vaizdo duomenys gali būti tvarkomi vykdant vaizdo stebėjimą, apie vykdomą vaizdo stebėjimą yra informuojami:</w:t>
      </w:r>
    </w:p>
    <w:p w14:paraId="0A49BEE6" w14:textId="77777777" w:rsidR="004E3924" w:rsidRPr="00805F5E" w:rsidRDefault="0029755F" w:rsidP="00C23FBC">
      <w:pPr>
        <w:tabs>
          <w:tab w:val="left" w:pos="0"/>
          <w:tab w:val="left" w:pos="709"/>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.1.1. iškabinant informacines lenteles ir (arba) priklijuojant lipdukus prieš patenkant į Teismo patalpas ar teritoriją, kurioje vykdomas vaizdo stebėjimas. Informacinės lentelės ir (arba) lipdukai turi būti matomi prieš patenkant į vaizdo stebėjimo zoną;</w:t>
      </w:r>
    </w:p>
    <w:p w14:paraId="4A2D366D" w14:textId="77777777" w:rsidR="004E3924" w:rsidRPr="00805F5E" w:rsidRDefault="0029755F" w:rsidP="00C23FBC">
      <w:pPr>
        <w:tabs>
          <w:tab w:val="left" w:pos="0"/>
          <w:tab w:val="left" w:pos="709"/>
        </w:tabs>
        <w:jc w:val="both"/>
        <w:rPr>
          <w:rFonts w:ascii="Times New Roman" w:hAnsi="Times New Roman" w:cs="Times New Roman"/>
          <w:color w:val="000000"/>
          <w:sz w:val="24"/>
          <w:szCs w:val="24"/>
        </w:rPr>
      </w:pPr>
      <w:r>
        <w:rPr>
          <w:rFonts w:ascii="Times New Roman" w:hAnsi="Times New Roman" w:cs="Times New Roman"/>
          <w:sz w:val="24"/>
          <w:szCs w:val="24"/>
        </w:rPr>
        <w:t>2</w:t>
      </w:r>
      <w:r w:rsidR="00EA0B2C">
        <w:rPr>
          <w:rFonts w:ascii="Times New Roman" w:hAnsi="Times New Roman" w:cs="Times New Roman"/>
          <w:sz w:val="24"/>
          <w:szCs w:val="24"/>
        </w:rPr>
        <w:t>7</w:t>
      </w:r>
      <w:r w:rsidR="004E3924" w:rsidRPr="00805F5E">
        <w:rPr>
          <w:rFonts w:ascii="Times New Roman" w:hAnsi="Times New Roman" w:cs="Times New Roman"/>
          <w:sz w:val="24"/>
          <w:szCs w:val="24"/>
        </w:rPr>
        <w:t xml:space="preserve">.1.2. informacinėse lentelėse ir (arba) lipdukuose </w:t>
      </w:r>
      <w:r w:rsidR="004E3924" w:rsidRPr="00805F5E">
        <w:rPr>
          <w:rFonts w:ascii="Times New Roman" w:hAnsi="Times New Roman" w:cs="Times New Roman"/>
          <w:color w:val="000000"/>
          <w:sz w:val="24"/>
          <w:szCs w:val="24"/>
        </w:rPr>
        <w:t xml:space="preserve">nurodant bent šią informaciją: apie vykdomą vaizdo stebėjimą, </w:t>
      </w:r>
      <w:r>
        <w:rPr>
          <w:rFonts w:ascii="Times New Roman" w:hAnsi="Times New Roman" w:cs="Times New Roman"/>
          <w:color w:val="000000"/>
          <w:sz w:val="24"/>
          <w:szCs w:val="24"/>
        </w:rPr>
        <w:t>duomenų valdytojo pavadinimą</w:t>
      </w:r>
      <w:r w:rsidR="004E3924" w:rsidRPr="00805F5E">
        <w:rPr>
          <w:rFonts w:ascii="Times New Roman" w:hAnsi="Times New Roman" w:cs="Times New Roman"/>
          <w:color w:val="000000"/>
          <w:sz w:val="24"/>
          <w:szCs w:val="24"/>
        </w:rPr>
        <w:t>, kontaktinę informaciją (adresą, elektroninio pašto adresą ir (arba) telefono numerį), vaizdo duomenų tvarkymo tikslą, nuorodą į informacijos šaltinį, kur būtų galima gauti detalesnę informaciją apie vykdomą vaizdo stebėjimą</w:t>
      </w:r>
      <w:r w:rsidR="00EA0B2C">
        <w:rPr>
          <w:rFonts w:ascii="Times New Roman" w:hAnsi="Times New Roman" w:cs="Times New Roman"/>
          <w:color w:val="000000"/>
          <w:sz w:val="24"/>
          <w:szCs w:val="24"/>
        </w:rPr>
        <w:t xml:space="preserve"> </w:t>
      </w:r>
      <w:r w:rsidR="004E3924" w:rsidRPr="00805F5E">
        <w:rPr>
          <w:rFonts w:ascii="Times New Roman" w:hAnsi="Times New Roman" w:cs="Times New Roman"/>
          <w:color w:val="000000"/>
          <w:sz w:val="24"/>
          <w:szCs w:val="24"/>
        </w:rPr>
        <w:t xml:space="preserve">informacinės lentelės (lipduko) </w:t>
      </w:r>
      <w:r w:rsidR="004E3924" w:rsidRPr="00805F5E">
        <w:rPr>
          <w:rFonts w:ascii="Times New Roman" w:hAnsi="Times New Roman" w:cs="Times New Roman"/>
          <w:color w:val="000000"/>
          <w:sz w:val="24"/>
          <w:szCs w:val="24"/>
          <w:shd w:val="clear" w:color="auto" w:fill="FFFFFF"/>
        </w:rPr>
        <w:t>pavyzdinė forma nustatyta šių Taisyklių 1 priede;</w:t>
      </w:r>
    </w:p>
    <w:p w14:paraId="438DC844" w14:textId="77777777" w:rsidR="004E3924" w:rsidRPr="00805F5E" w:rsidRDefault="00EA0B2C" w:rsidP="00C23FBC">
      <w:pPr>
        <w:tabs>
          <w:tab w:val="left" w:pos="0"/>
          <w:tab w:val="left" w:pos="709"/>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.2. i</w:t>
      </w:r>
      <w:r w:rsidR="004E3924" w:rsidRPr="00805F5E">
        <w:rPr>
          <w:rFonts w:ascii="Times New Roman" w:hAnsi="Times New Roman" w:cs="Times New Roman"/>
          <w:color w:val="000000"/>
          <w:sz w:val="24"/>
          <w:szCs w:val="24"/>
          <w:shd w:val="clear" w:color="auto" w:fill="FFFFFF"/>
        </w:rPr>
        <w:t>nformacija apie tai, kad vykdomas vaizdo stebėjimas, pateikiama visais atvejais, nepriklausomai nuo to, kad kai kuriose tam skirtose vietose vaizdo stebėjimas tuo metu nėra vykdomas (pavyzdžiui, vaizdo stebėjimo kamera veikia ne visą laiką, veikia nustatytu periodiškumu ir pan.).</w:t>
      </w:r>
    </w:p>
    <w:p w14:paraId="3148BC49"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Teismo darbuotojai apie vykdomą vaizdo stebėjimą informuojami pasirašytinai ar kitu informavimo faktą įrodančiu būdu suteikiant Reglamento (ES) 2016/679 13 straipsnio 1 ir 2 dalyse numatytą informaciją bei supažindinant su šiomis Taisyklėmis prieš pradedant vykdyti vaizdo stebėjimą arba pirmąją darbuotojo darbo dieną, arba pirmąją darbo dieną po darbuotojo atostogų, nedarbingumo laikotarpio ir pan., jei vaizdo stebėjimas buvo pradėtas vykdyti šiuo laikotarpiu.</w:t>
      </w:r>
    </w:p>
    <w:p w14:paraId="4E6BFF5B"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28</w:t>
      </w:r>
      <w:r w:rsidR="004E3924" w:rsidRPr="00805F5E">
        <w:rPr>
          <w:rFonts w:ascii="Times New Roman" w:hAnsi="Times New Roman" w:cs="Times New Roman"/>
          <w:sz w:val="24"/>
          <w:szCs w:val="24"/>
        </w:rPr>
        <w:t>. Teisė susipažinti su duomenimis:</w:t>
      </w:r>
    </w:p>
    <w:p w14:paraId="203020CD"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28</w:t>
      </w:r>
      <w:r w:rsidR="004E3924" w:rsidRPr="00805F5E">
        <w:rPr>
          <w:rFonts w:ascii="Times New Roman" w:hAnsi="Times New Roman" w:cs="Times New Roman"/>
          <w:sz w:val="24"/>
          <w:szCs w:val="24"/>
        </w:rPr>
        <w:t xml:space="preserve">.1. Pagal duomenų subjekto prašymą susipažinti su savo vaizdo duomenimis duomenų subjektui prašomi vaizdo duomenys gali būti pateikiami sudarant galimybę Teismo patalpose peržiūrėti vaizdo įrašą ir (arba) pateikiant vaizdo įrašo kopiją </w:t>
      </w:r>
      <w:r>
        <w:rPr>
          <w:rFonts w:ascii="Times New Roman" w:hAnsi="Times New Roman" w:cs="Times New Roman"/>
          <w:sz w:val="24"/>
          <w:szCs w:val="24"/>
        </w:rPr>
        <w:t>T</w:t>
      </w:r>
      <w:r w:rsidR="004E3924" w:rsidRPr="00805F5E">
        <w:rPr>
          <w:rFonts w:ascii="Times New Roman" w:hAnsi="Times New Roman" w:cs="Times New Roman"/>
          <w:sz w:val="24"/>
          <w:szCs w:val="24"/>
        </w:rPr>
        <w:t xml:space="preserve">eismo išorinėje duomenų laikmenoje ar nuotrauką, jei vaizdo duomenys yra saugomi. </w:t>
      </w:r>
    </w:p>
    <w:p w14:paraId="71670AAC"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color w:val="000000"/>
          <w:sz w:val="24"/>
          <w:szCs w:val="24"/>
        </w:rPr>
        <w:t>28</w:t>
      </w:r>
      <w:r w:rsidR="004E3924" w:rsidRPr="00805F5E">
        <w:rPr>
          <w:rFonts w:ascii="Times New Roman" w:hAnsi="Times New Roman" w:cs="Times New Roman"/>
          <w:color w:val="000000"/>
          <w:sz w:val="24"/>
          <w:szCs w:val="24"/>
        </w:rPr>
        <w:t xml:space="preserve">.2. Įgyvendinant duomenų subjekto teisę susipažinti su savo vaizdo duomenimis, turi būti užtikrinama trečiųjų asmenų teisė į privatų gyvenimą. Duomenų subjektui susipažįstant su vaizdo įrašu, jeigu jame matomi tretieji asmenys, kurių tapatybė gali būti nustatyta, ar kita informacija, kuri gali pažeisti trečiųjų asmenų privatumą (pavyzdžiui, vaizdo įraše matomas transporto priemonės valstybinis numeris), šie vaizdai turi būti retušuoti ar kitais būdais panaikinama galimybė identifikuoti </w:t>
      </w:r>
      <w:r w:rsidR="004E3924" w:rsidRPr="00805F5E">
        <w:rPr>
          <w:rFonts w:ascii="Times New Roman" w:hAnsi="Times New Roman" w:cs="Times New Roman"/>
          <w:color w:val="000000"/>
          <w:sz w:val="24"/>
          <w:szCs w:val="24"/>
        </w:rPr>
        <w:lastRenderedPageBreak/>
        <w:t>trečiuosius asmenis arba, jei įmanoma, turi būti gaunamas rašytinis šių asmenų sutikimas dėl jų vaizdo duomenų pateikimo duomenų subjektui. Jei nėra galimybės įgyvendinti šiame Taisyklių punkte nurodytų priemonių, užtikrinančių trečiųjų asmenų teisę į privatų gyvenimą, vaizdo duomenys duomenų subjektui neteikiami.</w:t>
      </w:r>
    </w:p>
    <w:p w14:paraId="19115D27" w14:textId="77777777" w:rsidR="004E3924" w:rsidRPr="00805F5E" w:rsidRDefault="004E3924" w:rsidP="004E3924">
      <w:pPr>
        <w:shd w:val="clear" w:color="auto" w:fill="FFFFFF"/>
        <w:tabs>
          <w:tab w:val="left" w:pos="1174"/>
        </w:tabs>
        <w:ind w:left="32" w:right="22"/>
        <w:jc w:val="both"/>
        <w:rPr>
          <w:rFonts w:ascii="Times New Roman" w:hAnsi="Times New Roman" w:cs="Times New Roman"/>
          <w:sz w:val="24"/>
          <w:szCs w:val="24"/>
        </w:rPr>
      </w:pPr>
    </w:p>
    <w:p w14:paraId="4A2F4D9A"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VII SKYRIUS</w:t>
      </w:r>
    </w:p>
    <w:p w14:paraId="13C0DBC6"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TEISMO DARBUOTOJŲ ATSAKOMYBĖ</w:t>
      </w:r>
    </w:p>
    <w:p w14:paraId="68BBF1B3" w14:textId="77777777" w:rsidR="004E3924" w:rsidRPr="00805F5E" w:rsidRDefault="004E3924" w:rsidP="004E3924">
      <w:pPr>
        <w:tabs>
          <w:tab w:val="left" w:pos="960"/>
          <w:tab w:val="left" w:pos="993"/>
          <w:tab w:val="left" w:pos="1276"/>
        </w:tabs>
        <w:ind w:firstLine="0"/>
        <w:jc w:val="center"/>
        <w:rPr>
          <w:rFonts w:ascii="Times New Roman" w:hAnsi="Times New Roman" w:cs="Times New Roman"/>
          <w:b/>
          <w:sz w:val="24"/>
          <w:szCs w:val="24"/>
        </w:rPr>
      </w:pPr>
    </w:p>
    <w:p w14:paraId="0D3457C4" w14:textId="74C7BB1B" w:rsidR="004E3924" w:rsidRPr="00805F5E" w:rsidRDefault="00EA0B2C" w:rsidP="004E3924">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E3924" w:rsidRPr="00805F5E">
        <w:rPr>
          <w:rFonts w:ascii="Times New Roman" w:hAnsi="Times New Roman" w:cs="Times New Roman"/>
          <w:color w:val="000000"/>
          <w:sz w:val="24"/>
          <w:szCs w:val="24"/>
        </w:rPr>
        <w:t xml:space="preserve">. Teismo darbuotojai su šiomis Taisyklėmis </w:t>
      </w:r>
      <w:r w:rsidR="00DC2CFA" w:rsidRPr="00DC2CFA">
        <w:rPr>
          <w:rFonts w:ascii="Times New Roman" w:hAnsi="Times New Roman" w:cs="Times New Roman"/>
          <w:sz w:val="24"/>
          <w:szCs w:val="24"/>
        </w:rPr>
        <w:t xml:space="preserve">supažindinami </w:t>
      </w:r>
      <w:r w:rsidR="00687CF3" w:rsidRPr="00DC2CFA">
        <w:rPr>
          <w:rFonts w:ascii="Times New Roman" w:hAnsi="Times New Roman" w:cs="Times New Roman"/>
          <w:sz w:val="24"/>
          <w:szCs w:val="24"/>
        </w:rPr>
        <w:t xml:space="preserve">Dokumentų valdymo tvarkos apraše </w:t>
      </w:r>
      <w:r w:rsidR="003B1C9D">
        <w:rPr>
          <w:rFonts w:ascii="Times New Roman" w:hAnsi="Times New Roman" w:cs="Times New Roman"/>
          <w:sz w:val="24"/>
          <w:szCs w:val="24"/>
        </w:rPr>
        <w:t xml:space="preserve">ir Vidaus tvarkos taisyklėse </w:t>
      </w:r>
      <w:r w:rsidR="00687CF3" w:rsidRPr="00DC2CFA">
        <w:rPr>
          <w:rFonts w:ascii="Times New Roman" w:hAnsi="Times New Roman" w:cs="Times New Roman"/>
          <w:sz w:val="24"/>
          <w:szCs w:val="24"/>
        </w:rPr>
        <w:t xml:space="preserve">nustatyta tvarka </w:t>
      </w:r>
      <w:r w:rsidR="004E3924" w:rsidRPr="00805F5E">
        <w:rPr>
          <w:rFonts w:ascii="Times New Roman" w:hAnsi="Times New Roman" w:cs="Times New Roman"/>
          <w:color w:val="000000"/>
          <w:sz w:val="24"/>
          <w:szCs w:val="24"/>
        </w:rPr>
        <w:t>ir taip įsipareigoja laikytis jų bei kitų asmens duomenų tvarkymo reikalavimus nustatančių teisės aktų.</w:t>
      </w:r>
    </w:p>
    <w:p w14:paraId="2C17B7B9" w14:textId="77777777" w:rsidR="004E3924" w:rsidRPr="00805F5E" w:rsidRDefault="004E3924" w:rsidP="004E3924">
      <w:pPr>
        <w:tabs>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3</w:t>
      </w:r>
      <w:r w:rsidR="00EA0B2C">
        <w:rPr>
          <w:rFonts w:ascii="Times New Roman" w:hAnsi="Times New Roman" w:cs="Times New Roman"/>
          <w:sz w:val="24"/>
          <w:szCs w:val="24"/>
        </w:rPr>
        <w:t>0</w:t>
      </w:r>
      <w:r w:rsidRPr="00805F5E">
        <w:rPr>
          <w:rFonts w:ascii="Times New Roman" w:hAnsi="Times New Roman" w:cs="Times New Roman"/>
          <w:sz w:val="24"/>
          <w:szCs w:val="24"/>
        </w:rPr>
        <w:t>. Už Taisyklių nuostatų pažeidimą Teismo darbuotojams taikoma įstatymuose numatyta atsakomybė.</w:t>
      </w:r>
    </w:p>
    <w:p w14:paraId="24EFEC8E" w14:textId="77777777" w:rsidR="004E3924" w:rsidRPr="00805F5E" w:rsidRDefault="004E3924" w:rsidP="004E3924">
      <w:pPr>
        <w:tabs>
          <w:tab w:val="left" w:pos="960"/>
          <w:tab w:val="left" w:pos="993"/>
          <w:tab w:val="left" w:pos="1276"/>
        </w:tabs>
        <w:jc w:val="both"/>
        <w:rPr>
          <w:rFonts w:ascii="Times New Roman" w:hAnsi="Times New Roman" w:cs="Times New Roman"/>
          <w:sz w:val="24"/>
          <w:szCs w:val="24"/>
        </w:rPr>
      </w:pPr>
    </w:p>
    <w:p w14:paraId="2352CDD8"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VIII SKYRIUS</w:t>
      </w:r>
    </w:p>
    <w:p w14:paraId="3AAF8B2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BAIGIAMOSIOS NUOSTATOS</w:t>
      </w:r>
    </w:p>
    <w:p w14:paraId="7B7AD732" w14:textId="77777777" w:rsidR="004E3924" w:rsidRPr="00805F5E" w:rsidRDefault="004E3924" w:rsidP="004E3924">
      <w:pPr>
        <w:tabs>
          <w:tab w:val="left" w:pos="960"/>
          <w:tab w:val="left" w:pos="993"/>
          <w:tab w:val="left" w:pos="1276"/>
        </w:tabs>
        <w:ind w:firstLine="0"/>
        <w:jc w:val="center"/>
        <w:rPr>
          <w:rFonts w:ascii="Times New Roman" w:hAnsi="Times New Roman" w:cs="Times New Roman"/>
          <w:sz w:val="24"/>
          <w:szCs w:val="24"/>
        </w:rPr>
      </w:pPr>
    </w:p>
    <w:p w14:paraId="329E8C8E"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EA0B2C">
        <w:rPr>
          <w:rFonts w:ascii="Times New Roman" w:hAnsi="Times New Roman" w:cs="Times New Roman"/>
          <w:sz w:val="24"/>
          <w:szCs w:val="24"/>
        </w:rPr>
        <w:t>1</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Taisyklės skelbiamos Teismo interneto svetainėje.</w:t>
      </w:r>
    </w:p>
    <w:p w14:paraId="0782F2F0" w14:textId="435B17E2"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2</w:t>
      </w:r>
      <w:r w:rsidRPr="00805F5E">
        <w:rPr>
          <w:rFonts w:ascii="Times New Roman" w:hAnsi="Times New Roman" w:cs="Times New Roman"/>
          <w:sz w:val="24"/>
          <w:szCs w:val="24"/>
        </w:rPr>
        <w:t xml:space="preserve">. </w:t>
      </w:r>
      <w:bookmarkStart w:id="2" w:name="_Hlk530131423"/>
      <w:r w:rsidRPr="00805F5E">
        <w:rPr>
          <w:rFonts w:ascii="Times New Roman" w:hAnsi="Times New Roman" w:cs="Times New Roman"/>
          <w:sz w:val="24"/>
          <w:szCs w:val="24"/>
        </w:rPr>
        <w:t>Už Taisyklių nuostatų laikymosi priežiūrą ir jų vykdymo kontrolę bei periodišką, ne rečiau kaip kartą per 2 metus, Taisyklių peržiūrėjimą atsakinga</w:t>
      </w:r>
      <w:bookmarkStart w:id="3" w:name="_Hlk530131447"/>
      <w:bookmarkEnd w:id="2"/>
      <w:r w:rsidR="00B14D16">
        <w:rPr>
          <w:rFonts w:ascii="Times New Roman" w:hAnsi="Times New Roman" w:cs="Times New Roman"/>
          <w:sz w:val="24"/>
          <w:szCs w:val="24"/>
        </w:rPr>
        <w:t>s</w:t>
      </w:r>
      <w:r w:rsidR="00EA0B2C">
        <w:rPr>
          <w:rFonts w:ascii="Times New Roman" w:hAnsi="Times New Roman" w:cs="Times New Roman"/>
          <w:sz w:val="24"/>
          <w:szCs w:val="24"/>
        </w:rPr>
        <w:t xml:space="preserve"> </w:t>
      </w:r>
      <w:r w:rsidR="00B204C7">
        <w:rPr>
          <w:rFonts w:ascii="Times New Roman" w:hAnsi="Times New Roman" w:cs="Times New Roman"/>
          <w:bCs/>
          <w:sz w:val="24"/>
          <w:szCs w:val="24"/>
        </w:rPr>
        <w:t>V</w:t>
      </w:r>
      <w:r w:rsidR="00A36D2F" w:rsidRPr="00822246">
        <w:rPr>
          <w:rFonts w:ascii="Times New Roman" w:hAnsi="Times New Roman" w:cs="Times New Roman"/>
          <w:bCs/>
          <w:sz w:val="24"/>
          <w:szCs w:val="24"/>
        </w:rPr>
        <w:t>yresnysis specialistas</w:t>
      </w:r>
      <w:r w:rsidR="002B79E6">
        <w:rPr>
          <w:rFonts w:ascii="Times New Roman" w:hAnsi="Times New Roman" w:cs="Times New Roman"/>
          <w:bCs/>
          <w:sz w:val="24"/>
          <w:szCs w:val="24"/>
        </w:rPr>
        <w:t xml:space="preserve"> </w:t>
      </w:r>
      <w:r w:rsidR="002B79E6" w:rsidRPr="002B79E6">
        <w:rPr>
          <w:rFonts w:ascii="Times New Roman" w:hAnsi="Times New Roman" w:cs="Times New Roman"/>
          <w:bCs/>
          <w:sz w:val="24"/>
          <w:szCs w:val="24"/>
        </w:rPr>
        <w:t>(</w:t>
      </w:r>
      <w:r w:rsidR="002B79E6" w:rsidRPr="002B79E6">
        <w:rPr>
          <w:rFonts w:ascii="Times New Roman" w:hAnsi="Times New Roman" w:cs="Times New Roman"/>
          <w:color w:val="000000" w:themeColor="text1"/>
          <w:sz w:val="24"/>
          <w:szCs w:val="24"/>
        </w:rPr>
        <w:t>atsakinga</w:t>
      </w:r>
      <w:r w:rsidR="002B79E6">
        <w:rPr>
          <w:rFonts w:ascii="Times New Roman" w:hAnsi="Times New Roman" w:cs="Times New Roman"/>
          <w:color w:val="000000" w:themeColor="text1"/>
          <w:sz w:val="24"/>
          <w:szCs w:val="24"/>
        </w:rPr>
        <w:t>s</w:t>
      </w:r>
      <w:r w:rsidR="002B79E6" w:rsidRPr="002B79E6">
        <w:rPr>
          <w:rFonts w:ascii="Times New Roman" w:hAnsi="Times New Roman" w:cs="Times New Roman"/>
          <w:color w:val="000000" w:themeColor="text1"/>
          <w:sz w:val="24"/>
          <w:szCs w:val="24"/>
        </w:rPr>
        <w:t xml:space="preserve"> už </w:t>
      </w:r>
      <w:r w:rsidR="002B79E6">
        <w:rPr>
          <w:rFonts w:ascii="Times New Roman" w:hAnsi="Times New Roman" w:cs="Times New Roman"/>
          <w:color w:val="000000" w:themeColor="text1"/>
          <w:sz w:val="24"/>
          <w:szCs w:val="24"/>
        </w:rPr>
        <w:t>viešuosius pirkimus</w:t>
      </w:r>
      <w:r w:rsidR="002B79E6" w:rsidRPr="002B79E6">
        <w:rPr>
          <w:rFonts w:ascii="Times New Roman" w:hAnsi="Times New Roman" w:cs="Times New Roman"/>
          <w:color w:val="000000" w:themeColor="text1"/>
          <w:sz w:val="24"/>
          <w:szCs w:val="24"/>
        </w:rPr>
        <w:t>)</w:t>
      </w:r>
      <w:r w:rsidR="002B79E6" w:rsidRPr="00A82120">
        <w:rPr>
          <w:color w:val="000000" w:themeColor="text1"/>
          <w:sz w:val="24"/>
          <w:szCs w:val="24"/>
        </w:rPr>
        <w:t xml:space="preserve"> </w:t>
      </w:r>
      <w:r w:rsidR="00FF1678">
        <w:rPr>
          <w:rFonts w:ascii="Times New Roman" w:hAnsi="Times New Roman" w:cs="Times New Roman"/>
          <w:bCs/>
          <w:sz w:val="24"/>
          <w:szCs w:val="24"/>
        </w:rPr>
        <w:t xml:space="preserve"> </w:t>
      </w:r>
      <w:r w:rsidRPr="00805F5E">
        <w:rPr>
          <w:rFonts w:ascii="Times New Roman" w:hAnsi="Times New Roman" w:cs="Times New Roman"/>
          <w:sz w:val="24"/>
          <w:szCs w:val="24"/>
        </w:rPr>
        <w:t>kuris, įvertinęs Taisyklių taikymo praktiką, esant poreikiui ir (arba) pasikeitus asmens duomenų tvarkymą reglamentuojantiems teisės aktams, inicijuoja Taisyklių atnaujinimą</w:t>
      </w:r>
      <w:r w:rsidR="008F504D">
        <w:rPr>
          <w:rFonts w:ascii="Times New Roman" w:hAnsi="Times New Roman" w:cs="Times New Roman"/>
          <w:sz w:val="24"/>
          <w:szCs w:val="24"/>
        </w:rPr>
        <w:t>.</w:t>
      </w:r>
      <w:r w:rsidR="00B204C7" w:rsidRPr="00B204C7">
        <w:rPr>
          <w:rFonts w:ascii="Times New Roman" w:hAnsi="Times New Roman" w:cs="Times New Roman"/>
          <w:sz w:val="24"/>
          <w:szCs w:val="24"/>
          <w:lang w:eastAsia="en-US"/>
        </w:rPr>
        <w:t xml:space="preserve">                           </w:t>
      </w:r>
    </w:p>
    <w:bookmarkEnd w:id="3"/>
    <w:p w14:paraId="45AEA260" w14:textId="4AD648B3" w:rsidR="00A36D2F" w:rsidRPr="002B79E6" w:rsidRDefault="004E3924" w:rsidP="00B204C7">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3</w:t>
      </w:r>
      <w:r w:rsidRPr="00805F5E">
        <w:rPr>
          <w:rFonts w:ascii="Times New Roman" w:hAnsi="Times New Roman" w:cs="Times New Roman"/>
          <w:sz w:val="24"/>
          <w:szCs w:val="24"/>
        </w:rPr>
        <w:t xml:space="preserve">. </w:t>
      </w:r>
      <w:bookmarkStart w:id="4" w:name="_Hlk530131491"/>
      <w:r w:rsidRPr="00805F5E">
        <w:rPr>
          <w:rFonts w:ascii="Times New Roman" w:hAnsi="Times New Roman" w:cs="Times New Roman"/>
          <w:sz w:val="24"/>
          <w:szCs w:val="24"/>
        </w:rPr>
        <w:t xml:space="preserve">Priimtas naujas darbuotojas su Taisyklėmis privalo būti supažindintas pirmąją darbo dieną. Už supažindinimą su Taisyklėmis atsakingas </w:t>
      </w:r>
      <w:bookmarkEnd w:id="4"/>
      <w:r w:rsidR="00A36D2F" w:rsidRPr="00A36D2F">
        <w:rPr>
          <w:rFonts w:ascii="Times New Roman" w:hAnsi="Times New Roman" w:cs="Times New Roman"/>
          <w:sz w:val="24"/>
          <w:szCs w:val="24"/>
        </w:rPr>
        <w:t>Vyriausiasis specialistas</w:t>
      </w:r>
      <w:r w:rsidR="002B79E6">
        <w:rPr>
          <w:rFonts w:ascii="Times New Roman" w:hAnsi="Times New Roman" w:cs="Times New Roman"/>
          <w:sz w:val="24"/>
          <w:szCs w:val="24"/>
        </w:rPr>
        <w:t xml:space="preserve"> </w:t>
      </w:r>
      <w:r w:rsidR="002B79E6" w:rsidRPr="00A82120">
        <w:rPr>
          <w:color w:val="000000" w:themeColor="text1"/>
          <w:sz w:val="24"/>
          <w:szCs w:val="24"/>
        </w:rPr>
        <w:t>(</w:t>
      </w:r>
      <w:r w:rsidR="002B79E6" w:rsidRPr="002B79E6">
        <w:rPr>
          <w:rFonts w:ascii="Times New Roman" w:hAnsi="Times New Roman" w:cs="Times New Roman"/>
          <w:color w:val="000000" w:themeColor="text1"/>
          <w:sz w:val="24"/>
          <w:szCs w:val="24"/>
        </w:rPr>
        <w:t>atsakinga</w:t>
      </w:r>
      <w:r w:rsidR="002B79E6">
        <w:rPr>
          <w:rFonts w:ascii="Times New Roman" w:hAnsi="Times New Roman" w:cs="Times New Roman"/>
          <w:color w:val="000000" w:themeColor="text1"/>
          <w:sz w:val="24"/>
          <w:szCs w:val="24"/>
        </w:rPr>
        <w:t>s</w:t>
      </w:r>
      <w:r w:rsidR="002B79E6" w:rsidRPr="002B79E6">
        <w:rPr>
          <w:rFonts w:ascii="Times New Roman" w:hAnsi="Times New Roman" w:cs="Times New Roman"/>
          <w:color w:val="000000" w:themeColor="text1"/>
          <w:sz w:val="24"/>
          <w:szCs w:val="24"/>
        </w:rPr>
        <w:t xml:space="preserve"> už personalo valdymą)</w:t>
      </w:r>
      <w:r w:rsidR="00FF1678" w:rsidRPr="002B79E6">
        <w:rPr>
          <w:rFonts w:ascii="Times New Roman" w:hAnsi="Times New Roman" w:cs="Times New Roman"/>
          <w:sz w:val="24"/>
          <w:szCs w:val="24"/>
        </w:rPr>
        <w:t>.</w:t>
      </w:r>
      <w:r w:rsidR="00A36D2F" w:rsidRPr="002B79E6">
        <w:rPr>
          <w:rFonts w:ascii="Times New Roman" w:hAnsi="Times New Roman" w:cs="Times New Roman"/>
          <w:strike/>
          <w:color w:val="FF0000"/>
          <w:sz w:val="24"/>
          <w:szCs w:val="24"/>
        </w:rPr>
        <w:t xml:space="preserve"> </w:t>
      </w:r>
    </w:p>
    <w:p w14:paraId="579817C3"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4</w:t>
      </w:r>
      <w:r w:rsidRPr="00805F5E">
        <w:rPr>
          <w:rFonts w:ascii="Times New Roman" w:hAnsi="Times New Roman" w:cs="Times New Roman"/>
          <w:sz w:val="24"/>
          <w:szCs w:val="24"/>
        </w:rPr>
        <w:t>. Teismas nustatyta tvarka vykdo Teismo darbuotojų mokymą ir, esant galimybėms, sudaro sąlygas Teismo darbuotojų kvalifikacijai kelti asmens duomenų teisinės apsaugos srityje.</w:t>
      </w:r>
    </w:p>
    <w:p w14:paraId="00D47A59" w14:textId="77777777" w:rsidR="00B14D16" w:rsidRDefault="00B14D16" w:rsidP="00B204C7">
      <w:pPr>
        <w:tabs>
          <w:tab w:val="left" w:pos="960"/>
          <w:tab w:val="left" w:pos="993"/>
          <w:tab w:val="left" w:pos="1134"/>
        </w:tabs>
        <w:jc w:val="both"/>
        <w:rPr>
          <w:rFonts w:ascii="Times New Roman" w:hAnsi="Times New Roman" w:cs="Times New Roman"/>
          <w:sz w:val="24"/>
          <w:szCs w:val="24"/>
        </w:rPr>
      </w:pPr>
    </w:p>
    <w:p w14:paraId="72664806" w14:textId="77777777" w:rsidR="004E3924" w:rsidRPr="00805F5E" w:rsidRDefault="00B14D16" w:rsidP="00B204C7">
      <w:pPr>
        <w:tabs>
          <w:tab w:val="left" w:pos="960"/>
          <w:tab w:val="left" w:pos="993"/>
          <w:tab w:val="left" w:pos="1134"/>
        </w:tabs>
        <w:jc w:val="center"/>
        <w:rPr>
          <w:rFonts w:ascii="Times New Roman" w:hAnsi="Times New Roman" w:cs="Times New Roman"/>
          <w:sz w:val="24"/>
          <w:szCs w:val="24"/>
        </w:rPr>
      </w:pPr>
      <w:r>
        <w:rPr>
          <w:rFonts w:ascii="Times New Roman" w:hAnsi="Times New Roman" w:cs="Times New Roman"/>
          <w:sz w:val="24"/>
          <w:szCs w:val="24"/>
        </w:rPr>
        <w:t>___</w:t>
      </w:r>
      <w:r w:rsidR="004E3924" w:rsidRPr="00805F5E">
        <w:rPr>
          <w:rFonts w:ascii="Times New Roman" w:hAnsi="Times New Roman" w:cs="Times New Roman"/>
          <w:sz w:val="24"/>
          <w:szCs w:val="24"/>
        </w:rPr>
        <w:t>__________</w:t>
      </w:r>
    </w:p>
    <w:p w14:paraId="58E60803" w14:textId="77777777" w:rsidR="004E3924" w:rsidRPr="00805F5E" w:rsidRDefault="004E3924" w:rsidP="004E3924">
      <w:pPr>
        <w:tabs>
          <w:tab w:val="left" w:pos="960"/>
          <w:tab w:val="left" w:pos="993"/>
          <w:tab w:val="left" w:pos="1134"/>
        </w:tabs>
        <w:ind w:firstLine="0"/>
        <w:jc w:val="center"/>
        <w:rPr>
          <w:rFonts w:ascii="Times New Roman" w:hAnsi="Times New Roman" w:cs="Times New Roman"/>
          <w:sz w:val="24"/>
          <w:szCs w:val="24"/>
        </w:rPr>
      </w:pPr>
    </w:p>
    <w:p w14:paraId="0BCE4DCF"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048BB533"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7EB32570"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39B03791"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38509583"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06848248"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4FB83644" w14:textId="77777777" w:rsidR="00E358C5" w:rsidRDefault="00E358C5" w:rsidP="00452331">
      <w:pPr>
        <w:tabs>
          <w:tab w:val="left" w:pos="960"/>
          <w:tab w:val="left" w:pos="993"/>
          <w:tab w:val="left" w:pos="1134"/>
        </w:tabs>
        <w:ind w:firstLine="0"/>
        <w:rPr>
          <w:rFonts w:ascii="Times New Roman" w:hAnsi="Times New Roman" w:cs="Times New Roman"/>
          <w:sz w:val="24"/>
          <w:szCs w:val="24"/>
        </w:rPr>
      </w:pPr>
    </w:p>
    <w:p w14:paraId="7034368A" w14:textId="77777777" w:rsidR="00452331" w:rsidRDefault="00452331" w:rsidP="00452331">
      <w:pPr>
        <w:tabs>
          <w:tab w:val="left" w:pos="960"/>
          <w:tab w:val="left" w:pos="993"/>
          <w:tab w:val="left" w:pos="1134"/>
        </w:tabs>
        <w:ind w:firstLine="0"/>
        <w:rPr>
          <w:rFonts w:ascii="Times New Roman" w:hAnsi="Times New Roman" w:cs="Times New Roman"/>
          <w:sz w:val="24"/>
          <w:szCs w:val="24"/>
        </w:rPr>
      </w:pPr>
    </w:p>
    <w:p w14:paraId="62FF16A9"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1BD79B13"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6C88F22F"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A683F98"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279F9B0"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B1EB7A8"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9ABACC5"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0A0B3CDE"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3F14B869"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D39B4F1"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C0EF6FA" w14:textId="77777777" w:rsidR="008F504D" w:rsidRPr="00805F5E" w:rsidRDefault="008F504D" w:rsidP="00452331">
      <w:pPr>
        <w:tabs>
          <w:tab w:val="left" w:pos="960"/>
          <w:tab w:val="left" w:pos="993"/>
          <w:tab w:val="left" w:pos="1134"/>
        </w:tabs>
        <w:ind w:firstLine="0"/>
        <w:rPr>
          <w:rFonts w:ascii="Times New Roman" w:hAnsi="Times New Roman" w:cs="Times New Roman"/>
          <w:sz w:val="24"/>
          <w:szCs w:val="24"/>
        </w:rPr>
      </w:pPr>
    </w:p>
    <w:p w14:paraId="6906AE29" w14:textId="77777777" w:rsidR="00E358C5" w:rsidRDefault="00E358C5" w:rsidP="004E3924">
      <w:pPr>
        <w:tabs>
          <w:tab w:val="left" w:pos="960"/>
          <w:tab w:val="left" w:pos="993"/>
          <w:tab w:val="left" w:pos="1134"/>
        </w:tabs>
        <w:ind w:firstLine="0"/>
        <w:jc w:val="center"/>
        <w:rPr>
          <w:rFonts w:ascii="Times New Roman" w:hAnsi="Times New Roman" w:cs="Times New Roman"/>
          <w:sz w:val="24"/>
          <w:szCs w:val="24"/>
        </w:rPr>
      </w:pPr>
    </w:p>
    <w:p w14:paraId="1151A63B" w14:textId="77777777" w:rsidR="0006635D" w:rsidRDefault="0006635D" w:rsidP="004E3924">
      <w:pPr>
        <w:tabs>
          <w:tab w:val="left" w:pos="960"/>
          <w:tab w:val="left" w:pos="993"/>
          <w:tab w:val="left" w:pos="1134"/>
        </w:tabs>
        <w:ind w:firstLine="0"/>
        <w:jc w:val="center"/>
        <w:rPr>
          <w:rFonts w:ascii="Times New Roman" w:hAnsi="Times New Roman" w:cs="Times New Roman"/>
          <w:sz w:val="24"/>
          <w:szCs w:val="24"/>
        </w:rPr>
      </w:pPr>
    </w:p>
    <w:p w14:paraId="5F8CCFCA" w14:textId="77777777" w:rsidR="0006635D" w:rsidRPr="00805F5E" w:rsidRDefault="0006635D" w:rsidP="004E3924">
      <w:pPr>
        <w:tabs>
          <w:tab w:val="left" w:pos="960"/>
          <w:tab w:val="left" w:pos="993"/>
          <w:tab w:val="left" w:pos="1134"/>
        </w:tabs>
        <w:ind w:firstLine="0"/>
        <w:jc w:val="center"/>
        <w:rPr>
          <w:rFonts w:ascii="Times New Roman" w:hAnsi="Times New Roman" w:cs="Times New Roman"/>
          <w:sz w:val="24"/>
          <w:szCs w:val="24"/>
        </w:rPr>
      </w:pPr>
    </w:p>
    <w:p w14:paraId="40544478" w14:textId="77777777" w:rsidR="004E3924" w:rsidRPr="00805F5E" w:rsidRDefault="004E3924" w:rsidP="004E3924">
      <w:pPr>
        <w:ind w:left="5102" w:firstLine="0"/>
        <w:rPr>
          <w:rFonts w:ascii="Times New Roman" w:hAnsi="Times New Roman" w:cs="Times New Roman"/>
          <w:sz w:val="24"/>
          <w:szCs w:val="24"/>
        </w:rPr>
      </w:pPr>
      <w:r w:rsidRPr="00805F5E">
        <w:rPr>
          <w:rFonts w:ascii="Times New Roman" w:hAnsi="Times New Roman" w:cs="Times New Roman"/>
          <w:sz w:val="24"/>
          <w:szCs w:val="24"/>
        </w:rPr>
        <w:lastRenderedPageBreak/>
        <w:t xml:space="preserve">Vaizdo duomenų tvarkymo </w:t>
      </w:r>
    </w:p>
    <w:p w14:paraId="7BD386CF" w14:textId="77777777" w:rsidR="004E3924" w:rsidRPr="00805F5E" w:rsidRDefault="00B14D16" w:rsidP="00B14D16">
      <w:pPr>
        <w:ind w:left="5102" w:firstLine="0"/>
        <w:rPr>
          <w:rFonts w:ascii="Times New Roman" w:hAnsi="Times New Roman" w:cs="Times New Roman"/>
          <w:sz w:val="24"/>
          <w:szCs w:val="24"/>
        </w:rPr>
      </w:pPr>
      <w:r>
        <w:rPr>
          <w:rFonts w:ascii="Times New Roman" w:hAnsi="Times New Roman" w:cs="Times New Roman"/>
          <w:sz w:val="24"/>
          <w:szCs w:val="24"/>
        </w:rPr>
        <w:t xml:space="preserve">Panevėžio apylinkės </w:t>
      </w:r>
      <w:r w:rsidR="004E3924" w:rsidRPr="00805F5E">
        <w:rPr>
          <w:rFonts w:ascii="Times New Roman" w:hAnsi="Times New Roman" w:cs="Times New Roman"/>
          <w:sz w:val="24"/>
          <w:szCs w:val="24"/>
        </w:rPr>
        <w:t xml:space="preserve">teisme taisyklių  </w:t>
      </w:r>
    </w:p>
    <w:p w14:paraId="7CE79D85" w14:textId="77777777" w:rsidR="004E3924" w:rsidRPr="00805F5E" w:rsidRDefault="004E3924" w:rsidP="004E3924">
      <w:pPr>
        <w:ind w:left="5102" w:firstLine="0"/>
        <w:rPr>
          <w:rFonts w:ascii="Times New Roman" w:hAnsi="Times New Roman" w:cs="Times New Roman"/>
          <w:sz w:val="24"/>
          <w:szCs w:val="24"/>
        </w:rPr>
      </w:pPr>
      <w:r w:rsidRPr="00805F5E">
        <w:rPr>
          <w:rFonts w:ascii="Times New Roman" w:hAnsi="Times New Roman" w:cs="Times New Roman"/>
          <w:sz w:val="24"/>
          <w:szCs w:val="24"/>
        </w:rPr>
        <w:t>1 priedas</w:t>
      </w:r>
    </w:p>
    <w:p w14:paraId="5C92EDED" w14:textId="77777777" w:rsidR="004E3924" w:rsidRPr="00805F5E" w:rsidRDefault="004E3924" w:rsidP="004E3924">
      <w:pPr>
        <w:rPr>
          <w:rFonts w:ascii="Times New Roman" w:hAnsi="Times New Roman" w:cs="Times New Roman"/>
          <w:sz w:val="24"/>
          <w:szCs w:val="24"/>
        </w:rPr>
      </w:pPr>
    </w:p>
    <w:p w14:paraId="0BBE8B9F" w14:textId="77777777" w:rsidR="004E3924" w:rsidRPr="00805F5E" w:rsidRDefault="004E3924" w:rsidP="004E3924">
      <w:pPr>
        <w:ind w:firstLine="0"/>
        <w:jc w:val="center"/>
        <w:rPr>
          <w:rFonts w:ascii="Times New Roman" w:hAnsi="Times New Roman" w:cs="Times New Roman"/>
          <w:b/>
          <w:color w:val="000000"/>
          <w:sz w:val="24"/>
          <w:szCs w:val="24"/>
          <w:shd w:val="clear" w:color="auto" w:fill="FFFFFF"/>
        </w:rPr>
      </w:pPr>
      <w:r w:rsidRPr="00805F5E">
        <w:rPr>
          <w:rFonts w:ascii="Times New Roman" w:hAnsi="Times New Roman" w:cs="Times New Roman"/>
          <w:b/>
          <w:color w:val="000000"/>
          <w:sz w:val="24"/>
          <w:szCs w:val="24"/>
        </w:rPr>
        <w:t>Informacinės</w:t>
      </w:r>
      <w:r w:rsidRPr="00805F5E">
        <w:rPr>
          <w:rFonts w:ascii="Times New Roman" w:hAnsi="Times New Roman" w:cs="Times New Roman"/>
          <w:b/>
          <w:color w:val="000000"/>
          <w:sz w:val="24"/>
          <w:szCs w:val="24"/>
          <w:shd w:val="clear" w:color="auto" w:fill="FFFFFF"/>
        </w:rPr>
        <w:t xml:space="preserve"> lentelės (lipduko) pavyzdinė forma</w:t>
      </w:r>
    </w:p>
    <w:p w14:paraId="27FF032B" w14:textId="77777777" w:rsidR="004E3924" w:rsidRPr="00805F5E" w:rsidRDefault="004E3924" w:rsidP="004E3924">
      <w:pPr>
        <w:ind w:firstLine="0"/>
        <w:jc w:val="center"/>
        <w:rPr>
          <w:rFonts w:ascii="Times New Roman" w:hAnsi="Times New Roman" w:cs="Times New Roman"/>
          <w:b/>
          <w:color w:val="000000"/>
          <w:sz w:val="24"/>
          <w:szCs w:val="24"/>
          <w:shd w:val="clear" w:color="auto" w:fill="FFFFFF"/>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7"/>
      </w:tblGrid>
      <w:tr w:rsidR="004E3924" w:rsidRPr="00805F5E" w14:paraId="57E263C3" w14:textId="77777777" w:rsidTr="00DD4160">
        <w:trPr>
          <w:jc w:val="center"/>
        </w:trPr>
        <w:tc>
          <w:tcPr>
            <w:tcW w:w="9606" w:type="dxa"/>
          </w:tcPr>
          <w:p w14:paraId="7D294922" w14:textId="77777777" w:rsidR="004E3924" w:rsidRPr="00805F5E" w:rsidRDefault="004E3924" w:rsidP="004E3924">
            <w:pPr>
              <w:ind w:firstLine="0"/>
              <w:jc w:val="center"/>
              <w:rPr>
                <w:rFonts w:ascii="Times New Roman" w:hAnsi="Times New Roman" w:cs="Times New Roman"/>
                <w:b/>
                <w:color w:val="000000"/>
                <w:sz w:val="24"/>
                <w:szCs w:val="24"/>
              </w:rPr>
            </w:pPr>
            <w:bookmarkStart w:id="5" w:name="_Hlk530730868"/>
          </w:p>
          <w:p w14:paraId="33E78641" w14:textId="77777777" w:rsidR="004E3924" w:rsidRPr="00805F5E" w:rsidRDefault="004E3924" w:rsidP="004E3924">
            <w:pPr>
              <w:shd w:val="clear" w:color="auto" w:fill="FFFFFF"/>
              <w:ind w:firstLine="0"/>
              <w:jc w:val="center"/>
              <w:rPr>
                <w:rFonts w:ascii="Times New Roman" w:hAnsi="Times New Roman" w:cs="Times New Roman"/>
                <w:sz w:val="24"/>
                <w:szCs w:val="24"/>
              </w:rPr>
            </w:pPr>
          </w:p>
          <w:p w14:paraId="54162A7A"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SIEKIANT UŽTIKRINTI ASMENŲ IR TURTO SAUGUMĄ, VIEŠĄJĄ TVARKĄ</w:t>
            </w:r>
          </w:p>
          <w:p w14:paraId="7168735E"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VYKDOMAS VAIZDO STEBĖJIMAS</w:t>
            </w:r>
          </w:p>
          <w:p w14:paraId="4F1ED050"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6C2A6DF1"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32C8B16F"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584BC4F7" w14:textId="77777777" w:rsidR="004E3924" w:rsidRPr="00805F5E" w:rsidRDefault="004E3924" w:rsidP="004E3924">
            <w:pPr>
              <w:shd w:val="clear" w:color="auto" w:fill="FFFFFF"/>
              <w:ind w:firstLine="0"/>
              <w:jc w:val="center"/>
              <w:rPr>
                <w:rFonts w:ascii="Times New Roman" w:hAnsi="Times New Roman" w:cs="Times New Roman"/>
                <w:i/>
                <w:iCs/>
                <w:color w:val="000000"/>
                <w:sz w:val="24"/>
                <w:szCs w:val="24"/>
              </w:rPr>
            </w:pPr>
            <w:r w:rsidRPr="00805F5E">
              <w:rPr>
                <w:rFonts w:ascii="Times New Roman" w:hAnsi="Times New Roman" w:cs="Times New Roman"/>
                <w:i/>
                <w:iCs/>
                <w:color w:val="000000"/>
                <w:sz w:val="24"/>
                <w:szCs w:val="24"/>
              </w:rPr>
              <w:t>(vaizdo stebėjimo kameros simbolis)</w:t>
            </w:r>
          </w:p>
          <w:p w14:paraId="6DD0292B"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65C856F9"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51BD6E24" w14:textId="77777777" w:rsidR="00C23FBC" w:rsidRPr="00805F5E" w:rsidRDefault="00B14D16" w:rsidP="004E3924">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color w:val="000000"/>
                <w:sz w:val="24"/>
                <w:szCs w:val="24"/>
              </w:rPr>
              <w:t>Panevėžio apylinkės teismas</w:t>
            </w:r>
          </w:p>
          <w:p w14:paraId="6B373331" w14:textId="77777777" w:rsidR="004E3924" w:rsidRPr="00805F5E" w:rsidRDefault="00010CA8" w:rsidP="004E3924">
            <w:pPr>
              <w:shd w:val="clear" w:color="auto" w:fill="FFFFFF"/>
              <w:ind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t>Laisvės a. 17, Panevėžys, tel. (8 4</w:t>
            </w:r>
            <w:r w:rsidR="008C6A28">
              <w:rPr>
                <w:rFonts w:ascii="Times New Roman" w:hAnsi="Times New Roman" w:cs="Times New Roman"/>
                <w:color w:val="000000"/>
                <w:sz w:val="24"/>
                <w:szCs w:val="24"/>
              </w:rPr>
              <w:t>5</w:t>
            </w:r>
            <w:r>
              <w:rPr>
                <w:rFonts w:ascii="Times New Roman" w:hAnsi="Times New Roman" w:cs="Times New Roman"/>
                <w:color w:val="000000"/>
                <w:sz w:val="24"/>
                <w:szCs w:val="24"/>
              </w:rPr>
              <w:t>) 502</w:t>
            </w:r>
            <w:r w:rsidR="008C6A28">
              <w:rPr>
                <w:rFonts w:ascii="Times New Roman" w:hAnsi="Times New Roman" w:cs="Times New Roman"/>
                <w:color w:val="000000"/>
                <w:sz w:val="24"/>
                <w:szCs w:val="24"/>
              </w:rPr>
              <w:t xml:space="preserve"> </w:t>
            </w:r>
            <w:r>
              <w:rPr>
                <w:rFonts w:ascii="Times New Roman" w:hAnsi="Times New Roman" w:cs="Times New Roman"/>
                <w:color w:val="000000"/>
                <w:sz w:val="24"/>
                <w:szCs w:val="24"/>
              </w:rPr>
              <w:t>170</w:t>
            </w:r>
          </w:p>
          <w:p w14:paraId="3FB3D005"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704014F9"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65718765" w14:textId="77777777" w:rsidR="00C23FBC" w:rsidRPr="00805F5E" w:rsidRDefault="004E3924" w:rsidP="004E3924">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Išsamesnė informacija:</w:t>
            </w:r>
          </w:p>
          <w:p w14:paraId="4F64201B" w14:textId="21C162C1" w:rsidR="004E3924" w:rsidRDefault="004E3924" w:rsidP="004E3924">
            <w:pPr>
              <w:shd w:val="clear" w:color="auto" w:fill="FFFFFF"/>
              <w:ind w:firstLine="0"/>
              <w:jc w:val="center"/>
              <w:rPr>
                <w:rFonts w:ascii="Times New Roman" w:hAnsi="Times New Roman" w:cs="Times New Roman"/>
                <w:color w:val="000000"/>
                <w:sz w:val="24"/>
                <w:szCs w:val="24"/>
                <w:lang w:val="en-US"/>
              </w:rPr>
            </w:pPr>
            <w:r w:rsidRPr="00805F5E">
              <w:rPr>
                <w:rFonts w:ascii="Times New Roman" w:hAnsi="Times New Roman" w:cs="Times New Roman"/>
                <w:color w:val="000000"/>
                <w:sz w:val="24"/>
                <w:szCs w:val="24"/>
              </w:rPr>
              <w:t>www</w:t>
            </w:r>
            <w:r w:rsidR="000108F3">
              <w:rPr>
                <w:rFonts w:ascii="Times New Roman" w:hAnsi="Times New Roman" w:cs="Times New Roman"/>
                <w:color w:val="000000"/>
                <w:sz w:val="24"/>
                <w:szCs w:val="24"/>
              </w:rPr>
              <w:t>://</w:t>
            </w:r>
            <w:r w:rsidR="009A3FB7">
              <w:rPr>
                <w:rFonts w:ascii="Times New Roman" w:hAnsi="Times New Roman" w:cs="Times New Roman"/>
                <w:color w:val="000000"/>
                <w:sz w:val="24"/>
                <w:szCs w:val="24"/>
              </w:rPr>
              <w:t>panev</w:t>
            </w:r>
            <w:r w:rsidR="000108F3">
              <w:rPr>
                <w:rFonts w:ascii="Times New Roman" w:hAnsi="Times New Roman" w:cs="Times New Roman"/>
                <w:color w:val="000000"/>
                <w:sz w:val="24"/>
                <w:szCs w:val="24"/>
              </w:rPr>
              <w:t>e</w:t>
            </w:r>
            <w:r w:rsidR="009A3FB7">
              <w:rPr>
                <w:rFonts w:ascii="Times New Roman" w:hAnsi="Times New Roman" w:cs="Times New Roman"/>
                <w:color w:val="000000"/>
                <w:sz w:val="24"/>
                <w:szCs w:val="24"/>
              </w:rPr>
              <w:t>zio</w:t>
            </w:r>
            <w:r w:rsidR="00C45848">
              <w:rPr>
                <w:rFonts w:ascii="Times New Roman" w:hAnsi="Times New Roman" w:cs="Times New Roman"/>
                <w:color w:val="000000"/>
                <w:sz w:val="24"/>
                <w:szCs w:val="24"/>
              </w:rPr>
              <w:t>.</w:t>
            </w:r>
            <w:r w:rsidR="00010CA8">
              <w:rPr>
                <w:rFonts w:ascii="Times New Roman" w:hAnsi="Times New Roman" w:cs="Times New Roman"/>
                <w:color w:val="000000"/>
                <w:sz w:val="24"/>
                <w:szCs w:val="24"/>
              </w:rPr>
              <w:t>teismai</w:t>
            </w:r>
            <w:r w:rsidR="00C23FBC" w:rsidRPr="00805F5E">
              <w:rPr>
                <w:rFonts w:ascii="Times New Roman" w:hAnsi="Times New Roman" w:cs="Times New Roman"/>
                <w:color w:val="000000"/>
                <w:sz w:val="24"/>
                <w:szCs w:val="24"/>
              </w:rPr>
              <w:t>.</w:t>
            </w:r>
            <w:r w:rsidRPr="00805F5E">
              <w:rPr>
                <w:rFonts w:ascii="Times New Roman" w:hAnsi="Times New Roman" w:cs="Times New Roman"/>
                <w:color w:val="000000"/>
                <w:sz w:val="24"/>
                <w:szCs w:val="24"/>
              </w:rPr>
              <w:t xml:space="preserve">lt, telefonu arba el. paštu </w:t>
            </w:r>
            <w:hyperlink r:id="rId8" w:history="1">
              <w:r w:rsidR="00010CA8" w:rsidRPr="008A1559">
                <w:rPr>
                  <w:rStyle w:val="Hipersaitas"/>
                  <w:rFonts w:ascii="Times New Roman" w:hAnsi="Times New Roman" w:cs="Times New Roman"/>
                  <w:sz w:val="24"/>
                  <w:szCs w:val="24"/>
                </w:rPr>
                <w:t>panevezio.apylinkes</w:t>
              </w:r>
              <w:r w:rsidR="00010CA8" w:rsidRPr="008A1559">
                <w:rPr>
                  <w:rStyle w:val="Hipersaitas"/>
                  <w:rFonts w:ascii="Times New Roman" w:hAnsi="Times New Roman" w:cs="Times New Roman"/>
                  <w:sz w:val="24"/>
                  <w:szCs w:val="24"/>
                  <w:lang w:val="en-US"/>
                </w:rPr>
                <w:t>@teismas.lt</w:t>
              </w:r>
            </w:hyperlink>
          </w:p>
          <w:p w14:paraId="4F3093A9" w14:textId="77777777" w:rsidR="004E3924" w:rsidRPr="00805F5E" w:rsidRDefault="004E3924" w:rsidP="004E3924">
            <w:pPr>
              <w:ind w:firstLine="0"/>
              <w:jc w:val="center"/>
              <w:rPr>
                <w:rFonts w:ascii="Times New Roman" w:hAnsi="Times New Roman" w:cs="Times New Roman"/>
                <w:b/>
                <w:color w:val="000000"/>
                <w:sz w:val="24"/>
                <w:szCs w:val="24"/>
              </w:rPr>
            </w:pPr>
          </w:p>
          <w:p w14:paraId="159D8ACC" w14:textId="77777777" w:rsidR="004E3924" w:rsidRPr="00805F5E" w:rsidRDefault="004E3924" w:rsidP="004E3924">
            <w:pPr>
              <w:ind w:firstLine="0"/>
              <w:jc w:val="center"/>
              <w:rPr>
                <w:rFonts w:ascii="Times New Roman" w:hAnsi="Times New Roman" w:cs="Times New Roman"/>
                <w:b/>
                <w:color w:val="000000"/>
                <w:sz w:val="24"/>
                <w:szCs w:val="24"/>
              </w:rPr>
            </w:pPr>
          </w:p>
        </w:tc>
      </w:tr>
      <w:bookmarkEnd w:id="5"/>
    </w:tbl>
    <w:p w14:paraId="231A1DC3" w14:textId="77777777" w:rsidR="00B14D16" w:rsidRDefault="00B14D16" w:rsidP="00E358C5">
      <w:pPr>
        <w:tabs>
          <w:tab w:val="left" w:pos="567"/>
        </w:tabs>
        <w:ind w:firstLine="0"/>
        <w:jc w:val="center"/>
        <w:rPr>
          <w:rFonts w:ascii="Times New Roman" w:hAnsi="Times New Roman" w:cs="Times New Roman"/>
          <w:color w:val="000000"/>
          <w:sz w:val="24"/>
          <w:szCs w:val="24"/>
        </w:rPr>
      </w:pPr>
    </w:p>
    <w:p w14:paraId="3BF48739" w14:textId="77777777" w:rsidR="00B14D16" w:rsidRPr="00805F5E" w:rsidRDefault="00B14D16" w:rsidP="00B14D16">
      <w:pPr>
        <w:ind w:firstLine="0"/>
        <w:jc w:val="center"/>
        <w:rPr>
          <w:rFonts w:ascii="Times New Roman" w:hAnsi="Times New Roman" w:cs="Times New Roman"/>
          <w:b/>
          <w:color w:val="000000"/>
          <w:sz w:val="24"/>
          <w:szCs w:val="24"/>
          <w:shd w:val="clear" w:color="auto" w:fill="FFFFFF"/>
        </w:rPr>
      </w:pPr>
      <w:r w:rsidRPr="00805F5E">
        <w:rPr>
          <w:rFonts w:ascii="Times New Roman" w:hAnsi="Times New Roman" w:cs="Times New Roman"/>
          <w:b/>
          <w:color w:val="000000"/>
          <w:sz w:val="24"/>
          <w:szCs w:val="24"/>
        </w:rPr>
        <w:t>Informacinės</w:t>
      </w:r>
      <w:r w:rsidRPr="00805F5E">
        <w:rPr>
          <w:rFonts w:ascii="Times New Roman" w:hAnsi="Times New Roman" w:cs="Times New Roman"/>
          <w:b/>
          <w:color w:val="000000"/>
          <w:sz w:val="24"/>
          <w:szCs w:val="24"/>
          <w:shd w:val="clear" w:color="auto" w:fill="FFFFFF"/>
        </w:rPr>
        <w:t xml:space="preserve"> lentelės (lipduko) pavyzdinė forma</w:t>
      </w:r>
      <w:r>
        <w:rPr>
          <w:rFonts w:ascii="Times New Roman" w:hAnsi="Times New Roman" w:cs="Times New Roman"/>
          <w:b/>
          <w:color w:val="000000"/>
          <w:sz w:val="24"/>
          <w:szCs w:val="24"/>
          <w:shd w:val="clear" w:color="auto" w:fill="FFFFFF"/>
        </w:rPr>
        <w:t xml:space="preserve"> Teismo rūmams</w:t>
      </w:r>
    </w:p>
    <w:p w14:paraId="2EF47731" w14:textId="77777777" w:rsidR="00B14D16" w:rsidRDefault="00B14D16" w:rsidP="00E358C5">
      <w:pPr>
        <w:tabs>
          <w:tab w:val="left" w:pos="567"/>
        </w:tabs>
        <w:ind w:firstLine="0"/>
        <w:jc w:val="center"/>
        <w:rPr>
          <w:rFonts w:ascii="Times New Roman" w:hAnsi="Times New Roman" w:cs="Times New Roman"/>
          <w:color w:val="000000"/>
          <w:sz w:val="24"/>
          <w:szCs w:val="24"/>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7"/>
      </w:tblGrid>
      <w:tr w:rsidR="00B14D16" w:rsidRPr="00805F5E" w14:paraId="759CDF07" w14:textId="77777777" w:rsidTr="008A1559">
        <w:trPr>
          <w:jc w:val="center"/>
        </w:trPr>
        <w:tc>
          <w:tcPr>
            <w:tcW w:w="9606" w:type="dxa"/>
          </w:tcPr>
          <w:p w14:paraId="738D5256" w14:textId="77777777" w:rsidR="00B14D16" w:rsidRPr="00805F5E" w:rsidRDefault="00B14D16" w:rsidP="008A1559">
            <w:pPr>
              <w:ind w:firstLine="0"/>
              <w:jc w:val="center"/>
              <w:rPr>
                <w:rFonts w:ascii="Times New Roman" w:hAnsi="Times New Roman" w:cs="Times New Roman"/>
                <w:b/>
                <w:color w:val="000000"/>
                <w:sz w:val="24"/>
                <w:szCs w:val="24"/>
              </w:rPr>
            </w:pPr>
          </w:p>
          <w:p w14:paraId="0F9CAEA6" w14:textId="77777777" w:rsidR="00B14D16" w:rsidRPr="00805F5E" w:rsidRDefault="00B14D16" w:rsidP="008A1559">
            <w:pPr>
              <w:shd w:val="clear" w:color="auto" w:fill="FFFFFF"/>
              <w:ind w:firstLine="0"/>
              <w:jc w:val="center"/>
              <w:rPr>
                <w:rFonts w:ascii="Times New Roman" w:hAnsi="Times New Roman" w:cs="Times New Roman"/>
                <w:sz w:val="24"/>
                <w:szCs w:val="24"/>
              </w:rPr>
            </w:pPr>
          </w:p>
          <w:p w14:paraId="08E4BE18" w14:textId="77777777" w:rsidR="00B14D16" w:rsidRPr="00805F5E" w:rsidRDefault="00B14D16" w:rsidP="008A1559">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SIEKIANT UŽTIKRINTI ASMENŲ IR TURTO SAUGUMĄ, VIEŠĄJĄ TVARKĄ</w:t>
            </w:r>
          </w:p>
          <w:p w14:paraId="4A5D6381" w14:textId="77777777" w:rsidR="00B14D16" w:rsidRPr="00805F5E" w:rsidRDefault="00B14D16" w:rsidP="008A1559">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VYKDOMAS VAIZDO STEBĖJIMAS</w:t>
            </w:r>
          </w:p>
          <w:p w14:paraId="7BBF1BF5"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6DA08CDF"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4349456A"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6CF8DDD4" w14:textId="77777777" w:rsidR="00B14D16" w:rsidRPr="00805F5E" w:rsidRDefault="00B14D16" w:rsidP="008A1559">
            <w:pPr>
              <w:shd w:val="clear" w:color="auto" w:fill="FFFFFF"/>
              <w:ind w:firstLine="0"/>
              <w:jc w:val="center"/>
              <w:rPr>
                <w:rFonts w:ascii="Times New Roman" w:hAnsi="Times New Roman" w:cs="Times New Roman"/>
                <w:i/>
                <w:iCs/>
                <w:color w:val="000000"/>
                <w:sz w:val="24"/>
                <w:szCs w:val="24"/>
              </w:rPr>
            </w:pPr>
            <w:r w:rsidRPr="00805F5E">
              <w:rPr>
                <w:rFonts w:ascii="Times New Roman" w:hAnsi="Times New Roman" w:cs="Times New Roman"/>
                <w:i/>
                <w:iCs/>
                <w:color w:val="000000"/>
                <w:sz w:val="24"/>
                <w:szCs w:val="24"/>
              </w:rPr>
              <w:t>(vaizdo stebėjimo kameros simbolis)</w:t>
            </w:r>
          </w:p>
          <w:p w14:paraId="2263048E"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4BB27CD9"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196C72B1" w14:textId="77777777" w:rsidR="008C6A28" w:rsidRPr="00805F5E" w:rsidRDefault="008C6A28" w:rsidP="008C6A28">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color w:val="000000"/>
                <w:sz w:val="24"/>
                <w:szCs w:val="24"/>
              </w:rPr>
              <w:t>Panevėžio apylinkės teismo ________________</w:t>
            </w:r>
          </w:p>
          <w:p w14:paraId="7078AC51" w14:textId="77777777" w:rsidR="00B14D16" w:rsidRPr="00805F5E" w:rsidRDefault="008C6A28" w:rsidP="008C6A28">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                                             </w:t>
            </w:r>
            <w:r w:rsidRPr="00805F5E">
              <w:rPr>
                <w:rFonts w:ascii="Times New Roman" w:hAnsi="Times New Roman" w:cs="Times New Roman"/>
                <w:i/>
                <w:color w:val="000000"/>
                <w:sz w:val="24"/>
                <w:szCs w:val="24"/>
              </w:rPr>
              <w:t xml:space="preserve"> </w:t>
            </w:r>
            <w:r w:rsidR="00B14D16" w:rsidRPr="00805F5E">
              <w:rPr>
                <w:rFonts w:ascii="Times New Roman" w:hAnsi="Times New Roman" w:cs="Times New Roman"/>
                <w:i/>
                <w:color w:val="000000"/>
                <w:sz w:val="24"/>
                <w:szCs w:val="24"/>
              </w:rPr>
              <w:t>(</w:t>
            </w:r>
            <w:r>
              <w:rPr>
                <w:rFonts w:ascii="Times New Roman" w:hAnsi="Times New Roman" w:cs="Times New Roman"/>
                <w:i/>
                <w:color w:val="000000"/>
                <w:sz w:val="24"/>
                <w:szCs w:val="24"/>
              </w:rPr>
              <w:t>rūmų</w:t>
            </w:r>
            <w:r w:rsidR="00B14D16" w:rsidRPr="00805F5E">
              <w:rPr>
                <w:rFonts w:ascii="Times New Roman" w:hAnsi="Times New Roman" w:cs="Times New Roman"/>
                <w:i/>
                <w:color w:val="000000"/>
                <w:sz w:val="24"/>
                <w:szCs w:val="24"/>
              </w:rPr>
              <w:t xml:space="preserve"> pavadinimas)</w:t>
            </w:r>
          </w:p>
          <w:p w14:paraId="60778C38"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 xml:space="preserve">_______________________________ </w:t>
            </w:r>
          </w:p>
          <w:p w14:paraId="654B36A7"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i/>
                <w:color w:val="000000"/>
                <w:sz w:val="24"/>
                <w:szCs w:val="24"/>
              </w:rPr>
              <w:t xml:space="preserve">(teismo </w:t>
            </w:r>
            <w:r w:rsidR="008C6A28">
              <w:rPr>
                <w:rFonts w:ascii="Times New Roman" w:hAnsi="Times New Roman" w:cs="Times New Roman"/>
                <w:i/>
                <w:color w:val="000000"/>
                <w:sz w:val="24"/>
                <w:szCs w:val="24"/>
              </w:rPr>
              <w:t xml:space="preserve">rūmų </w:t>
            </w:r>
            <w:r w:rsidRPr="00805F5E">
              <w:rPr>
                <w:rFonts w:ascii="Times New Roman" w:hAnsi="Times New Roman" w:cs="Times New Roman"/>
                <w:i/>
                <w:color w:val="000000"/>
                <w:sz w:val="24"/>
                <w:szCs w:val="24"/>
              </w:rPr>
              <w:t>adresas, telefono numeris)</w:t>
            </w:r>
          </w:p>
          <w:p w14:paraId="117C9D9B"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74B6FD3A"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2B1D8392"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Išsamesnė informacija:</w:t>
            </w:r>
          </w:p>
          <w:p w14:paraId="264D484A" w14:textId="380C5AFD"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www</w:t>
            </w:r>
            <w:r w:rsidR="000108F3">
              <w:rPr>
                <w:rFonts w:ascii="Times New Roman" w:hAnsi="Times New Roman" w:cs="Times New Roman"/>
                <w:color w:val="000000"/>
                <w:sz w:val="24"/>
                <w:szCs w:val="24"/>
              </w:rPr>
              <w:t>://</w:t>
            </w:r>
            <w:r w:rsidR="009A3FB7">
              <w:rPr>
                <w:rFonts w:ascii="Times New Roman" w:hAnsi="Times New Roman" w:cs="Times New Roman"/>
                <w:color w:val="000000"/>
                <w:sz w:val="24"/>
                <w:szCs w:val="24"/>
              </w:rPr>
              <w:t>panev</w:t>
            </w:r>
            <w:r w:rsidR="000108F3">
              <w:rPr>
                <w:rFonts w:ascii="Times New Roman" w:hAnsi="Times New Roman" w:cs="Times New Roman"/>
                <w:color w:val="000000"/>
                <w:sz w:val="24"/>
                <w:szCs w:val="24"/>
              </w:rPr>
              <w:t>e</w:t>
            </w:r>
            <w:r w:rsidR="009A3FB7">
              <w:rPr>
                <w:rFonts w:ascii="Times New Roman" w:hAnsi="Times New Roman" w:cs="Times New Roman"/>
                <w:color w:val="000000"/>
                <w:sz w:val="24"/>
                <w:szCs w:val="24"/>
              </w:rPr>
              <w:t>zio</w:t>
            </w:r>
            <w:r w:rsidR="008C6A28">
              <w:rPr>
                <w:rFonts w:ascii="Times New Roman" w:hAnsi="Times New Roman" w:cs="Times New Roman"/>
                <w:color w:val="000000"/>
                <w:sz w:val="24"/>
                <w:szCs w:val="24"/>
              </w:rPr>
              <w:t>.teismai</w:t>
            </w:r>
            <w:r w:rsidR="008C6A28" w:rsidRPr="00805F5E">
              <w:rPr>
                <w:rFonts w:ascii="Times New Roman" w:hAnsi="Times New Roman" w:cs="Times New Roman"/>
                <w:color w:val="000000"/>
                <w:sz w:val="24"/>
                <w:szCs w:val="24"/>
              </w:rPr>
              <w:t>.lt</w:t>
            </w:r>
            <w:r w:rsidRPr="00805F5E">
              <w:rPr>
                <w:rFonts w:ascii="Times New Roman" w:hAnsi="Times New Roman" w:cs="Times New Roman"/>
                <w:color w:val="000000"/>
                <w:sz w:val="24"/>
                <w:szCs w:val="24"/>
              </w:rPr>
              <w:t>., telefonu arba el. paštu ___________________</w:t>
            </w:r>
            <w:r w:rsidR="008C6A28">
              <w:rPr>
                <w:rFonts w:ascii="Times New Roman" w:hAnsi="Times New Roman" w:cs="Times New Roman"/>
                <w:color w:val="000000"/>
                <w:sz w:val="24"/>
                <w:szCs w:val="24"/>
              </w:rPr>
              <w:t>____</w:t>
            </w:r>
          </w:p>
          <w:p w14:paraId="7DDB06F6" w14:textId="77777777" w:rsidR="00B14D16" w:rsidRPr="00805F5E" w:rsidRDefault="00B14D16" w:rsidP="008A1559">
            <w:pPr>
              <w:tabs>
                <w:tab w:val="left" w:pos="2105"/>
              </w:tabs>
              <w:ind w:firstLine="0"/>
              <w:jc w:val="center"/>
              <w:rPr>
                <w:rFonts w:ascii="Times New Roman" w:hAnsi="Times New Roman" w:cs="Times New Roman"/>
                <w:b/>
                <w:color w:val="000000"/>
                <w:sz w:val="24"/>
                <w:szCs w:val="24"/>
              </w:rPr>
            </w:pPr>
            <w:r w:rsidRPr="00805F5E">
              <w:rPr>
                <w:rFonts w:ascii="Times New Roman" w:hAnsi="Times New Roman" w:cs="Times New Roman"/>
                <w:i/>
                <w:color w:val="000000"/>
                <w:sz w:val="24"/>
                <w:szCs w:val="24"/>
              </w:rPr>
              <w:tab/>
            </w:r>
            <w:r w:rsidR="008C6A28">
              <w:rPr>
                <w:rFonts w:ascii="Times New Roman" w:hAnsi="Times New Roman" w:cs="Times New Roman"/>
                <w:i/>
                <w:color w:val="000000"/>
                <w:sz w:val="24"/>
                <w:szCs w:val="24"/>
              </w:rPr>
              <w:t xml:space="preserve">                                                     </w:t>
            </w:r>
            <w:r w:rsidRPr="00805F5E">
              <w:rPr>
                <w:rFonts w:ascii="Times New Roman" w:hAnsi="Times New Roman" w:cs="Times New Roman"/>
                <w:i/>
                <w:color w:val="000000"/>
                <w:sz w:val="24"/>
                <w:szCs w:val="24"/>
              </w:rPr>
              <w:t>(teismo</w:t>
            </w:r>
            <w:r w:rsidR="008C6A28">
              <w:rPr>
                <w:rFonts w:ascii="Times New Roman" w:hAnsi="Times New Roman" w:cs="Times New Roman"/>
                <w:i/>
                <w:color w:val="000000"/>
                <w:sz w:val="24"/>
                <w:szCs w:val="24"/>
              </w:rPr>
              <w:t xml:space="preserve"> rūmų</w:t>
            </w:r>
            <w:r w:rsidRPr="00805F5E">
              <w:rPr>
                <w:rFonts w:ascii="Times New Roman" w:hAnsi="Times New Roman" w:cs="Times New Roman"/>
                <w:i/>
                <w:color w:val="000000"/>
                <w:sz w:val="24"/>
                <w:szCs w:val="24"/>
              </w:rPr>
              <w:t xml:space="preserve"> el. pašto adresas)</w:t>
            </w:r>
          </w:p>
          <w:p w14:paraId="56A70187" w14:textId="77777777" w:rsidR="00B14D16" w:rsidRPr="00805F5E" w:rsidRDefault="00B14D16" w:rsidP="008A1559">
            <w:pPr>
              <w:ind w:firstLine="0"/>
              <w:jc w:val="center"/>
              <w:rPr>
                <w:rFonts w:ascii="Times New Roman" w:hAnsi="Times New Roman" w:cs="Times New Roman"/>
                <w:b/>
                <w:color w:val="000000"/>
                <w:sz w:val="24"/>
                <w:szCs w:val="24"/>
              </w:rPr>
            </w:pPr>
          </w:p>
          <w:p w14:paraId="5FF2831D" w14:textId="77777777" w:rsidR="00B14D16" w:rsidRPr="00805F5E" w:rsidRDefault="00B14D16" w:rsidP="008A1559">
            <w:pPr>
              <w:ind w:firstLine="0"/>
              <w:jc w:val="center"/>
              <w:rPr>
                <w:rFonts w:ascii="Times New Roman" w:hAnsi="Times New Roman" w:cs="Times New Roman"/>
                <w:b/>
                <w:color w:val="000000"/>
                <w:sz w:val="24"/>
                <w:szCs w:val="24"/>
              </w:rPr>
            </w:pPr>
          </w:p>
        </w:tc>
      </w:tr>
    </w:tbl>
    <w:p w14:paraId="1E24F42D" w14:textId="77777777" w:rsidR="00B14D16" w:rsidRDefault="00B14D16" w:rsidP="00E358C5">
      <w:pPr>
        <w:tabs>
          <w:tab w:val="left" w:pos="567"/>
        </w:tabs>
        <w:ind w:firstLine="0"/>
        <w:jc w:val="center"/>
        <w:rPr>
          <w:rFonts w:ascii="Times New Roman" w:hAnsi="Times New Roman" w:cs="Times New Roman"/>
          <w:color w:val="000000"/>
          <w:sz w:val="24"/>
          <w:szCs w:val="24"/>
        </w:rPr>
      </w:pPr>
    </w:p>
    <w:p w14:paraId="0AB813BB" w14:textId="77777777" w:rsidR="004E3924" w:rsidRPr="00805F5E" w:rsidRDefault="00B14D16" w:rsidP="00E358C5">
      <w:pPr>
        <w:tabs>
          <w:tab w:val="left" w:pos="567"/>
        </w:tabs>
        <w:ind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t>_____</w:t>
      </w:r>
      <w:r w:rsidR="00C23FBC" w:rsidRPr="00805F5E">
        <w:rPr>
          <w:rFonts w:ascii="Times New Roman" w:hAnsi="Times New Roman" w:cs="Times New Roman"/>
          <w:color w:val="000000"/>
          <w:sz w:val="24"/>
          <w:szCs w:val="24"/>
        </w:rPr>
        <w:t>______</w:t>
      </w:r>
    </w:p>
    <w:sectPr w:rsidR="004E3924" w:rsidRPr="00805F5E" w:rsidSect="00D60168">
      <w:headerReference w:type="even" r:id="rId9"/>
      <w:headerReference w:type="default" r:id="rId10"/>
      <w:pgSz w:w="11907" w:h="16839" w:code="9"/>
      <w:pgMar w:top="1134" w:right="567" w:bottom="1134" w:left="1701" w:header="567" w:footer="284" w:gutter="0"/>
      <w:paperSrc w:first="15" w:other="15"/>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DCACB" w14:textId="77777777" w:rsidR="00252E73" w:rsidRDefault="00252E73">
      <w:r>
        <w:separator/>
      </w:r>
    </w:p>
  </w:endnote>
  <w:endnote w:type="continuationSeparator" w:id="0">
    <w:p w14:paraId="3662C124" w14:textId="77777777" w:rsidR="00252E73" w:rsidRDefault="00252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56BA" w14:textId="77777777" w:rsidR="00252E73" w:rsidRDefault="00252E73">
      <w:r>
        <w:separator/>
      </w:r>
    </w:p>
  </w:footnote>
  <w:footnote w:type="continuationSeparator" w:id="0">
    <w:p w14:paraId="12977A7B" w14:textId="77777777" w:rsidR="00252E73" w:rsidRDefault="00252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44985" w14:textId="77777777" w:rsidR="004E3924" w:rsidRDefault="00072559" w:rsidP="00804B3B">
    <w:pPr>
      <w:pStyle w:val="Antrats"/>
      <w:framePr w:wrap="around" w:vAnchor="text" w:hAnchor="margin" w:xAlign="center" w:y="1"/>
      <w:rPr>
        <w:rStyle w:val="Puslapionumeris"/>
      </w:rPr>
    </w:pPr>
    <w:r>
      <w:rPr>
        <w:rStyle w:val="Puslapionumeris"/>
      </w:rPr>
      <w:fldChar w:fldCharType="begin"/>
    </w:r>
    <w:r w:rsidR="004E3924">
      <w:rPr>
        <w:rStyle w:val="Puslapionumeris"/>
      </w:rPr>
      <w:instrText xml:space="preserve">PAGE  </w:instrText>
    </w:r>
    <w:r>
      <w:rPr>
        <w:rStyle w:val="Puslapionumeris"/>
      </w:rPr>
      <w:fldChar w:fldCharType="separate"/>
    </w:r>
    <w:r w:rsidR="004E3924">
      <w:rPr>
        <w:rStyle w:val="Puslapionumeris"/>
        <w:noProof/>
      </w:rPr>
      <w:t>1</w:t>
    </w:r>
    <w:r>
      <w:rPr>
        <w:rStyle w:val="Puslapionumeris"/>
      </w:rPr>
      <w:fldChar w:fldCharType="end"/>
    </w:r>
  </w:p>
  <w:p w14:paraId="210563F0" w14:textId="77777777" w:rsidR="004E3924" w:rsidRPr="004E3924" w:rsidRDefault="004E3924" w:rsidP="004E392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3B07" w14:textId="77777777" w:rsidR="004E3924" w:rsidRPr="004E3924" w:rsidRDefault="004E3924" w:rsidP="004E3924">
    <w:pPr>
      <w:pStyle w:val="Antrats"/>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35418"/>
    <w:multiLevelType w:val="multilevel"/>
    <w:tmpl w:val="30A0CC9C"/>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upperRoman"/>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86C0129"/>
    <w:multiLevelType w:val="hybridMultilevel"/>
    <w:tmpl w:val="C8F641A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3F640E17"/>
    <w:multiLevelType w:val="multilevel"/>
    <w:tmpl w:val="80D83F88"/>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upperRoman"/>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4A5983"/>
    <w:multiLevelType w:val="multilevel"/>
    <w:tmpl w:val="1E1A2EEC"/>
    <w:lvl w:ilvl="0">
      <w:start w:val="7"/>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5F25FD"/>
    <w:multiLevelType w:val="hybridMultilevel"/>
    <w:tmpl w:val="3B768B3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5839584C"/>
    <w:multiLevelType w:val="multilevel"/>
    <w:tmpl w:val="49F2432A"/>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upperRoman"/>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704548A5"/>
    <w:multiLevelType w:val="hybridMultilevel"/>
    <w:tmpl w:val="48EC0FE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780702E0"/>
    <w:multiLevelType w:val="hybridMultilevel"/>
    <w:tmpl w:val="0E3444F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1364280910">
    <w:abstractNumId w:val="6"/>
  </w:num>
  <w:num w:numId="2" w16cid:durableId="1557354520">
    <w:abstractNumId w:val="4"/>
  </w:num>
  <w:num w:numId="3" w16cid:durableId="1774325826">
    <w:abstractNumId w:val="7"/>
  </w:num>
  <w:num w:numId="4" w16cid:durableId="1496917482">
    <w:abstractNumId w:val="1"/>
  </w:num>
  <w:num w:numId="5" w16cid:durableId="1017389511">
    <w:abstractNumId w:val="3"/>
  </w:num>
  <w:num w:numId="6" w16cid:durableId="234780140">
    <w:abstractNumId w:val="2"/>
  </w:num>
  <w:num w:numId="7" w16cid:durableId="1110586529">
    <w:abstractNumId w:val="5"/>
  </w:num>
  <w:num w:numId="8" w16cid:durableId="905340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25"/>
    <w:rsid w:val="000108F3"/>
    <w:rsid w:val="00010CA8"/>
    <w:rsid w:val="00027CFC"/>
    <w:rsid w:val="00037C86"/>
    <w:rsid w:val="00050759"/>
    <w:rsid w:val="0006635D"/>
    <w:rsid w:val="00072559"/>
    <w:rsid w:val="00083C07"/>
    <w:rsid w:val="0009715A"/>
    <w:rsid w:val="000E176E"/>
    <w:rsid w:val="000E4142"/>
    <w:rsid w:val="00117D82"/>
    <w:rsid w:val="001344EE"/>
    <w:rsid w:val="00140880"/>
    <w:rsid w:val="001513D1"/>
    <w:rsid w:val="00176F9C"/>
    <w:rsid w:val="001802FF"/>
    <w:rsid w:val="001A0231"/>
    <w:rsid w:val="001A7449"/>
    <w:rsid w:val="001B4556"/>
    <w:rsid w:val="001B6C0C"/>
    <w:rsid w:val="002130F3"/>
    <w:rsid w:val="002148D2"/>
    <w:rsid w:val="00221275"/>
    <w:rsid w:val="002266A1"/>
    <w:rsid w:val="002423EC"/>
    <w:rsid w:val="00252E73"/>
    <w:rsid w:val="00281B38"/>
    <w:rsid w:val="002907AC"/>
    <w:rsid w:val="00293BB0"/>
    <w:rsid w:val="0029755F"/>
    <w:rsid w:val="002B0B69"/>
    <w:rsid w:val="002B79E6"/>
    <w:rsid w:val="002E3B1B"/>
    <w:rsid w:val="002F1BBE"/>
    <w:rsid w:val="002F1CFB"/>
    <w:rsid w:val="00323259"/>
    <w:rsid w:val="00341157"/>
    <w:rsid w:val="003662A4"/>
    <w:rsid w:val="00382BA1"/>
    <w:rsid w:val="00394804"/>
    <w:rsid w:val="003A2045"/>
    <w:rsid w:val="003A5241"/>
    <w:rsid w:val="003B1C9D"/>
    <w:rsid w:val="003D4E8A"/>
    <w:rsid w:val="00402527"/>
    <w:rsid w:val="00403925"/>
    <w:rsid w:val="00404BA9"/>
    <w:rsid w:val="00415892"/>
    <w:rsid w:val="00430EE8"/>
    <w:rsid w:val="0043257A"/>
    <w:rsid w:val="0044037F"/>
    <w:rsid w:val="00452331"/>
    <w:rsid w:val="00476AF5"/>
    <w:rsid w:val="004B3E33"/>
    <w:rsid w:val="004E3924"/>
    <w:rsid w:val="00500524"/>
    <w:rsid w:val="00500B3C"/>
    <w:rsid w:val="00544C8F"/>
    <w:rsid w:val="005472ED"/>
    <w:rsid w:val="00582B8E"/>
    <w:rsid w:val="005B2196"/>
    <w:rsid w:val="005B52A8"/>
    <w:rsid w:val="005C1783"/>
    <w:rsid w:val="005F4BCA"/>
    <w:rsid w:val="005F63CD"/>
    <w:rsid w:val="00603E27"/>
    <w:rsid w:val="00633F6A"/>
    <w:rsid w:val="00666661"/>
    <w:rsid w:val="00687CF3"/>
    <w:rsid w:val="00690E08"/>
    <w:rsid w:val="00697BDE"/>
    <w:rsid w:val="006D2663"/>
    <w:rsid w:val="006D3FD3"/>
    <w:rsid w:val="006D7CA1"/>
    <w:rsid w:val="006E04D5"/>
    <w:rsid w:val="006E7981"/>
    <w:rsid w:val="006F7082"/>
    <w:rsid w:val="00715367"/>
    <w:rsid w:val="00745CD5"/>
    <w:rsid w:val="00755C63"/>
    <w:rsid w:val="00774DA2"/>
    <w:rsid w:val="00804B3B"/>
    <w:rsid w:val="00805F5E"/>
    <w:rsid w:val="00817983"/>
    <w:rsid w:val="00842980"/>
    <w:rsid w:val="008450B8"/>
    <w:rsid w:val="0085179D"/>
    <w:rsid w:val="0086191C"/>
    <w:rsid w:val="008A1559"/>
    <w:rsid w:val="008A4604"/>
    <w:rsid w:val="008C6596"/>
    <w:rsid w:val="008C6A28"/>
    <w:rsid w:val="008D35B8"/>
    <w:rsid w:val="008E6352"/>
    <w:rsid w:val="008F504D"/>
    <w:rsid w:val="00904826"/>
    <w:rsid w:val="009126A2"/>
    <w:rsid w:val="00916767"/>
    <w:rsid w:val="00946D99"/>
    <w:rsid w:val="00996EDA"/>
    <w:rsid w:val="009A3FB7"/>
    <w:rsid w:val="009A5EE3"/>
    <w:rsid w:val="009A6595"/>
    <w:rsid w:val="009B0526"/>
    <w:rsid w:val="009B0B2A"/>
    <w:rsid w:val="009B2107"/>
    <w:rsid w:val="009C44CF"/>
    <w:rsid w:val="009C4E67"/>
    <w:rsid w:val="009E263E"/>
    <w:rsid w:val="009F2D75"/>
    <w:rsid w:val="009F4968"/>
    <w:rsid w:val="00A02A48"/>
    <w:rsid w:val="00A22F16"/>
    <w:rsid w:val="00A2516D"/>
    <w:rsid w:val="00A274A5"/>
    <w:rsid w:val="00A36D2F"/>
    <w:rsid w:val="00A628B2"/>
    <w:rsid w:val="00A804E5"/>
    <w:rsid w:val="00A87B9D"/>
    <w:rsid w:val="00AB1718"/>
    <w:rsid w:val="00AC37AF"/>
    <w:rsid w:val="00AF726A"/>
    <w:rsid w:val="00B0576E"/>
    <w:rsid w:val="00B0718E"/>
    <w:rsid w:val="00B14D16"/>
    <w:rsid w:val="00B177F4"/>
    <w:rsid w:val="00B204C7"/>
    <w:rsid w:val="00B33A34"/>
    <w:rsid w:val="00B47C62"/>
    <w:rsid w:val="00B51584"/>
    <w:rsid w:val="00B564A9"/>
    <w:rsid w:val="00B65761"/>
    <w:rsid w:val="00BB72F5"/>
    <w:rsid w:val="00BC2836"/>
    <w:rsid w:val="00BE6A08"/>
    <w:rsid w:val="00BF38B4"/>
    <w:rsid w:val="00C02D24"/>
    <w:rsid w:val="00C044E5"/>
    <w:rsid w:val="00C048AA"/>
    <w:rsid w:val="00C0718F"/>
    <w:rsid w:val="00C15603"/>
    <w:rsid w:val="00C23FBC"/>
    <w:rsid w:val="00C37F45"/>
    <w:rsid w:val="00C43A0A"/>
    <w:rsid w:val="00C45848"/>
    <w:rsid w:val="00C5293F"/>
    <w:rsid w:val="00C6042F"/>
    <w:rsid w:val="00C7121F"/>
    <w:rsid w:val="00C965B0"/>
    <w:rsid w:val="00CB3725"/>
    <w:rsid w:val="00CB435B"/>
    <w:rsid w:val="00D0658E"/>
    <w:rsid w:val="00D3011F"/>
    <w:rsid w:val="00D51214"/>
    <w:rsid w:val="00D60168"/>
    <w:rsid w:val="00D62900"/>
    <w:rsid w:val="00D87F46"/>
    <w:rsid w:val="00D90AFE"/>
    <w:rsid w:val="00DC2CFA"/>
    <w:rsid w:val="00DD4160"/>
    <w:rsid w:val="00E047FF"/>
    <w:rsid w:val="00E14DD4"/>
    <w:rsid w:val="00E244F2"/>
    <w:rsid w:val="00E32E65"/>
    <w:rsid w:val="00E34C79"/>
    <w:rsid w:val="00E358C5"/>
    <w:rsid w:val="00E45032"/>
    <w:rsid w:val="00E73298"/>
    <w:rsid w:val="00EA0B2C"/>
    <w:rsid w:val="00EA10C7"/>
    <w:rsid w:val="00EB4095"/>
    <w:rsid w:val="00EC239D"/>
    <w:rsid w:val="00F15A7D"/>
    <w:rsid w:val="00F551B4"/>
    <w:rsid w:val="00F60F4B"/>
    <w:rsid w:val="00F76AC6"/>
    <w:rsid w:val="00F80CC5"/>
    <w:rsid w:val="00F81342"/>
    <w:rsid w:val="00F84EBA"/>
    <w:rsid w:val="00FA4479"/>
    <w:rsid w:val="00FD7262"/>
    <w:rsid w:val="00FE5CD4"/>
    <w:rsid w:val="00FF1678"/>
    <w:rsid w:val="00FF1F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EAA9B"/>
  <w15:chartTrackingRefBased/>
  <w15:docId w15:val="{C723C9ED-D6C4-4ADE-BA3C-6C6E1F783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5293F"/>
    <w:pPr>
      <w:ind w:firstLine="720"/>
    </w:pPr>
    <w:rPr>
      <w:rFonts w:ascii="Arial" w:hAnsi="Arial" w:cs="Arial"/>
    </w:rPr>
  </w:style>
  <w:style w:type="paragraph" w:styleId="Antrat3">
    <w:name w:val="heading 3"/>
    <w:basedOn w:val="prastasis"/>
    <w:next w:val="prastasis"/>
    <w:link w:val="Antrat3Diagrama"/>
    <w:uiPriority w:val="9"/>
    <w:semiHidden/>
    <w:unhideWhenUsed/>
    <w:qFormat/>
    <w:rsid w:val="009E263E"/>
    <w:pPr>
      <w:keepNext/>
      <w:keepLines/>
      <w:spacing w:before="40"/>
      <w:ind w:firstLine="0"/>
      <w:outlineLvl w:val="2"/>
    </w:pPr>
    <w:rPr>
      <w:rFonts w:asciiTheme="majorHAnsi" w:eastAsiaTheme="majorEastAsia" w:hAnsiTheme="majorHAnsi" w:cstheme="majorBidi"/>
      <w:color w:val="1F3763" w:themeColor="accent1" w:themeShade="7F"/>
      <w:sz w:val="24"/>
      <w:szCs w:val="24"/>
      <w:lang w:val="en-AU"/>
    </w:rPr>
  </w:style>
  <w:style w:type="paragraph" w:styleId="Antrat4">
    <w:name w:val="heading 4"/>
    <w:basedOn w:val="prastasis"/>
    <w:next w:val="prastasis"/>
    <w:link w:val="Antrat4Diagrama"/>
    <w:semiHidden/>
    <w:unhideWhenUsed/>
    <w:qFormat/>
    <w:rsid w:val="009E263E"/>
    <w:pPr>
      <w:keepNext/>
      <w:ind w:firstLine="0"/>
      <w:jc w:val="center"/>
      <w:outlineLvl w:val="3"/>
    </w:pPr>
    <w:rPr>
      <w:rFonts w:ascii="Times New Roman" w:hAnsi="Times New Roman" w:cs="Times New Roman"/>
      <w:b/>
      <w:sz w:val="24"/>
      <w:lang w:val="en-GB" w:eastAsia="en-US"/>
    </w:rPr>
  </w:style>
  <w:style w:type="paragraph" w:styleId="Antrat5">
    <w:name w:val="heading 5"/>
    <w:basedOn w:val="prastasis"/>
    <w:next w:val="prastasis"/>
    <w:link w:val="Antrat5Diagrama"/>
    <w:semiHidden/>
    <w:unhideWhenUsed/>
    <w:qFormat/>
    <w:rsid w:val="009E263E"/>
    <w:pPr>
      <w:keepNext/>
      <w:ind w:right="-1167" w:firstLine="0"/>
      <w:jc w:val="center"/>
      <w:outlineLvl w:val="4"/>
    </w:pPr>
    <w:rPr>
      <w:rFonts w:ascii="TimesLT" w:hAnsi="TimesLT" w:cs="Times New Roman"/>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C5293F"/>
    <w:rPr>
      <w:rFonts w:ascii="Tahoma" w:hAnsi="Tahoma" w:cs="Tahoma"/>
      <w:sz w:val="16"/>
      <w:szCs w:val="16"/>
    </w:rPr>
  </w:style>
  <w:style w:type="character" w:customStyle="1" w:styleId="DebesliotekstasDiagrama">
    <w:name w:val="Debesėlio tekstas Diagrama"/>
    <w:link w:val="Debesliotekstas"/>
    <w:rsid w:val="00C5293F"/>
    <w:rPr>
      <w:rFonts w:ascii="Tahoma" w:hAnsi="Tahoma" w:cs="Tahoma"/>
      <w:sz w:val="16"/>
      <w:szCs w:val="16"/>
    </w:rPr>
  </w:style>
  <w:style w:type="character" w:customStyle="1" w:styleId="Vietosrezervavimoenklotekstas1">
    <w:name w:val="Vietos rezervavimo ženklo tekstas1"/>
    <w:rsid w:val="009E41F3"/>
    <w:rPr>
      <w:color w:val="808080"/>
    </w:rPr>
  </w:style>
  <w:style w:type="paragraph" w:styleId="Antrats">
    <w:name w:val="header"/>
    <w:basedOn w:val="prastasis"/>
    <w:rsid w:val="004E3924"/>
    <w:pPr>
      <w:tabs>
        <w:tab w:val="center" w:pos="4819"/>
        <w:tab w:val="right" w:pos="9638"/>
      </w:tabs>
    </w:pPr>
  </w:style>
  <w:style w:type="paragraph" w:styleId="Porat">
    <w:name w:val="footer"/>
    <w:basedOn w:val="prastasis"/>
    <w:rsid w:val="004E3924"/>
    <w:pPr>
      <w:tabs>
        <w:tab w:val="center" w:pos="4819"/>
        <w:tab w:val="right" w:pos="9638"/>
      </w:tabs>
    </w:pPr>
  </w:style>
  <w:style w:type="character" w:styleId="Puslapionumeris">
    <w:name w:val="page number"/>
    <w:basedOn w:val="Numatytasispastraiposriftas"/>
    <w:rsid w:val="004E3924"/>
  </w:style>
  <w:style w:type="character" w:styleId="Hipersaitas">
    <w:name w:val="Hyperlink"/>
    <w:rsid w:val="00010CA8"/>
    <w:rPr>
      <w:color w:val="0563C1"/>
      <w:u w:val="single"/>
    </w:rPr>
  </w:style>
  <w:style w:type="character" w:styleId="Neapdorotaspaminjimas">
    <w:name w:val="Unresolved Mention"/>
    <w:uiPriority w:val="99"/>
    <w:semiHidden/>
    <w:unhideWhenUsed/>
    <w:rsid w:val="00010CA8"/>
    <w:rPr>
      <w:color w:val="605E5C"/>
      <w:shd w:val="clear" w:color="auto" w:fill="E1DFDD"/>
    </w:rPr>
  </w:style>
  <w:style w:type="paragraph" w:customStyle="1" w:styleId="tajtip">
    <w:name w:val="tajtip"/>
    <w:basedOn w:val="prastasis"/>
    <w:rsid w:val="00A36D2F"/>
    <w:pPr>
      <w:spacing w:after="150"/>
      <w:ind w:firstLine="0"/>
    </w:pPr>
    <w:rPr>
      <w:rFonts w:ascii="Times New Roman" w:hAnsi="Times New Roman" w:cs="Times New Roman"/>
      <w:sz w:val="24"/>
      <w:szCs w:val="24"/>
    </w:rPr>
  </w:style>
  <w:style w:type="character" w:customStyle="1" w:styleId="Antrat3Diagrama">
    <w:name w:val="Antraštė 3 Diagrama"/>
    <w:basedOn w:val="Numatytasispastraiposriftas"/>
    <w:link w:val="Antrat3"/>
    <w:uiPriority w:val="9"/>
    <w:semiHidden/>
    <w:rsid w:val="009E263E"/>
    <w:rPr>
      <w:rFonts w:asciiTheme="majorHAnsi" w:eastAsiaTheme="majorEastAsia" w:hAnsiTheme="majorHAnsi" w:cstheme="majorBidi"/>
      <w:color w:val="1F3763" w:themeColor="accent1" w:themeShade="7F"/>
      <w:sz w:val="24"/>
      <w:szCs w:val="24"/>
      <w:lang w:val="en-AU"/>
    </w:rPr>
  </w:style>
  <w:style w:type="character" w:customStyle="1" w:styleId="Antrat4Diagrama">
    <w:name w:val="Antraštė 4 Diagrama"/>
    <w:basedOn w:val="Numatytasispastraiposriftas"/>
    <w:link w:val="Antrat4"/>
    <w:semiHidden/>
    <w:rsid w:val="009E263E"/>
    <w:rPr>
      <w:b/>
      <w:sz w:val="24"/>
      <w:lang w:val="en-GB" w:eastAsia="en-US"/>
    </w:rPr>
  </w:style>
  <w:style w:type="character" w:customStyle="1" w:styleId="Antrat5Diagrama">
    <w:name w:val="Antraštė 5 Diagrama"/>
    <w:basedOn w:val="Numatytasispastraiposriftas"/>
    <w:link w:val="Antrat5"/>
    <w:semiHidden/>
    <w:rsid w:val="009E263E"/>
    <w:rPr>
      <w:rFonts w:ascii="TimesLT" w:hAnsi="TimesLT"/>
      <w:b/>
      <w:sz w:val="24"/>
    </w:rPr>
  </w:style>
  <w:style w:type="paragraph" w:styleId="Sraopastraipa">
    <w:name w:val="List Paragraph"/>
    <w:basedOn w:val="prastasis"/>
    <w:uiPriority w:val="34"/>
    <w:qFormat/>
    <w:rsid w:val="009E263E"/>
    <w:pPr>
      <w:ind w:left="720" w:firstLine="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042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evezio.apylinkes@teism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09861-1DB3-4CFA-BF96-A09BCB92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12781</Words>
  <Characters>7286</Characters>
  <Application>Microsoft Office Word</Application>
  <DocSecurity>0</DocSecurity>
  <Lines>60</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Vaizdo duomenų tvarkymo teisme pavyzdinių taisyklių patvirtinimo</vt:lpstr>
      <vt:lpstr> </vt:lpstr>
    </vt:vector>
  </TitlesOfParts>
  <Company>Infolex</Company>
  <LinksUpToDate>false</LinksUpToDate>
  <CharactersWithSpaces>20027</CharactersWithSpaces>
  <SharedDoc>false</SharedDoc>
  <HLinks>
    <vt:vector size="6" baseType="variant">
      <vt:variant>
        <vt:i4>1638498</vt:i4>
      </vt:variant>
      <vt:variant>
        <vt:i4>0</vt:i4>
      </vt:variant>
      <vt:variant>
        <vt:i4>0</vt:i4>
      </vt:variant>
      <vt:variant>
        <vt:i4>5</vt:i4>
      </vt:variant>
      <vt:variant>
        <vt:lpwstr>mailto:panevezio.apylinkes@teismas.lt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Vaizdo duomenų tvarkymo teisme pavyzdinių taisyklių patvirtinimo</dc:title>
  <dc:subject/>
  <dc:creator>Infolex</dc:creator>
  <cp:keywords/>
  <dc:description/>
  <cp:lastModifiedBy>Irma Gritenienė</cp:lastModifiedBy>
  <cp:revision>2</cp:revision>
  <cp:lastPrinted>2024-03-14T07:44:00Z</cp:lastPrinted>
  <dcterms:created xsi:type="dcterms:W3CDTF">2025-01-13T08:53:00Z</dcterms:created>
  <dcterms:modified xsi:type="dcterms:W3CDTF">2025-01-13T08:53:00Z</dcterms:modified>
</cp:coreProperties>
</file>